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07" w:rsidRDefault="00485B07" w:rsidP="00485B07">
      <w:pPr>
        <w:rPr>
          <w:color w:val="333399"/>
          <w:sz w:val="18"/>
          <w:szCs w:val="18"/>
          <w:lang w:val="pt-BR"/>
        </w:rPr>
      </w:pPr>
    </w:p>
    <w:p w:rsidR="00485B07" w:rsidRDefault="00485B07" w:rsidP="00485B07">
      <w:pPr>
        <w:rPr>
          <w:sz w:val="18"/>
          <w:szCs w:val="18"/>
          <w:lang w:val="pt-BR"/>
        </w:rPr>
      </w:pPr>
    </w:p>
    <w:p w:rsidR="006F0430" w:rsidRPr="003E23EB" w:rsidRDefault="00DC580F" w:rsidP="006F0430">
      <w:pPr>
        <w:spacing w:before="100" w:beforeAutospacing="1" w:after="100" w:afterAutospacing="1" w:line="360" w:lineRule="auto"/>
        <w:jc w:val="center"/>
        <w:rPr>
          <w:rFonts w:ascii="Arial" w:eastAsiaTheme="minorHAnsi" w:hAnsi="Arial" w:cs="Arial"/>
          <w:b/>
          <w:sz w:val="28"/>
          <w:szCs w:val="28"/>
          <w:u w:val="single"/>
          <w:lang w:val="en-GB"/>
        </w:rPr>
      </w:pPr>
      <w:r w:rsidRPr="003E23EB">
        <w:rPr>
          <w:rFonts w:ascii="Arial" w:eastAsiaTheme="minorHAnsi" w:hAnsi="Arial" w:cs="Arial"/>
          <w:b/>
          <w:sz w:val="28"/>
          <w:szCs w:val="28"/>
          <w:u w:val="single"/>
          <w:lang w:val="en-GB"/>
        </w:rPr>
        <w:t xml:space="preserve">Comhar </w:t>
      </w:r>
      <w:proofErr w:type="spellStart"/>
      <w:proofErr w:type="gramStart"/>
      <w:r w:rsidRPr="003E23EB">
        <w:rPr>
          <w:rFonts w:ascii="Arial" w:eastAsiaTheme="minorHAnsi" w:hAnsi="Arial" w:cs="Arial"/>
          <w:b/>
          <w:sz w:val="28"/>
          <w:szCs w:val="28"/>
          <w:u w:val="single"/>
          <w:lang w:val="en-GB"/>
        </w:rPr>
        <w:t>na</w:t>
      </w:r>
      <w:proofErr w:type="spellEnd"/>
      <w:proofErr w:type="gramEnd"/>
      <w:r w:rsidRPr="003E23EB">
        <w:rPr>
          <w:rFonts w:ascii="Arial" w:eastAsiaTheme="minorHAnsi" w:hAnsi="Arial" w:cs="Arial"/>
          <w:b/>
          <w:sz w:val="28"/>
          <w:szCs w:val="28"/>
          <w:u w:val="single"/>
          <w:lang w:val="en-GB"/>
        </w:rPr>
        <w:t xml:space="preserve"> </w:t>
      </w:r>
      <w:proofErr w:type="spellStart"/>
      <w:r w:rsidRPr="003E23EB">
        <w:rPr>
          <w:rFonts w:ascii="Arial" w:eastAsiaTheme="minorHAnsi" w:hAnsi="Arial" w:cs="Arial"/>
          <w:b/>
          <w:sz w:val="28"/>
          <w:szCs w:val="28"/>
          <w:u w:val="single"/>
          <w:lang w:val="en-GB"/>
        </w:rPr>
        <w:t>nOileán</w:t>
      </w:r>
      <w:proofErr w:type="spellEnd"/>
      <w:r w:rsidRPr="003E23EB">
        <w:rPr>
          <w:rFonts w:ascii="Arial" w:eastAsiaTheme="minorHAnsi" w:hAnsi="Arial" w:cs="Arial"/>
          <w:b/>
          <w:sz w:val="28"/>
          <w:szCs w:val="28"/>
          <w:u w:val="single"/>
          <w:lang w:val="en-GB"/>
        </w:rPr>
        <w:t xml:space="preserve"> Announce Funding Boost for Social Enterprises</w:t>
      </w:r>
    </w:p>
    <w:p w:rsidR="00DC580F" w:rsidRPr="00DC580F" w:rsidRDefault="002413AB" w:rsidP="00DC580F">
      <w:pPr>
        <w:spacing w:before="100" w:beforeAutospacing="1" w:after="100" w:afterAutospacing="1" w:line="360" w:lineRule="auto"/>
        <w:rPr>
          <w:rFonts w:ascii="Arial" w:hAnsi="Arial" w:cs="Arial"/>
          <w:bCs/>
          <w:color w:val="333333"/>
          <w:sz w:val="22"/>
          <w:szCs w:val="22"/>
          <w:lang w:eastAsia="en-IE"/>
        </w:rPr>
      </w:pPr>
      <w:r w:rsidRPr="006F0430">
        <w:rPr>
          <w:rFonts w:ascii="Arial" w:eastAsiaTheme="minorHAnsi" w:hAnsi="Arial" w:cs="Arial"/>
          <w:bCs/>
          <w:sz w:val="22"/>
          <w:szCs w:val="22"/>
          <w:lang w:val="en-GB"/>
        </w:rPr>
        <w:t xml:space="preserve">Comhar </w:t>
      </w:r>
      <w:proofErr w:type="spellStart"/>
      <w:proofErr w:type="gramStart"/>
      <w:r w:rsidRPr="006F0430">
        <w:rPr>
          <w:rFonts w:ascii="Arial" w:eastAsiaTheme="minorHAnsi" w:hAnsi="Arial" w:cs="Arial"/>
          <w:bCs/>
          <w:sz w:val="22"/>
          <w:szCs w:val="22"/>
          <w:lang w:val="en-GB"/>
        </w:rPr>
        <w:t>na</w:t>
      </w:r>
      <w:proofErr w:type="spellEnd"/>
      <w:proofErr w:type="gramEnd"/>
      <w:r w:rsidRPr="006F0430">
        <w:rPr>
          <w:rFonts w:ascii="Arial" w:eastAsiaTheme="minorHAnsi" w:hAnsi="Arial" w:cs="Arial"/>
          <w:bCs/>
          <w:sz w:val="22"/>
          <w:szCs w:val="22"/>
          <w:lang w:val="en-GB"/>
        </w:rPr>
        <w:t xml:space="preserve"> </w:t>
      </w:r>
      <w:proofErr w:type="spellStart"/>
      <w:r w:rsidRPr="006F0430">
        <w:rPr>
          <w:rFonts w:ascii="Arial" w:eastAsiaTheme="minorHAnsi" w:hAnsi="Arial" w:cs="Arial"/>
          <w:bCs/>
          <w:sz w:val="22"/>
          <w:szCs w:val="22"/>
          <w:lang w:val="en-GB"/>
        </w:rPr>
        <w:t>nOileán</w:t>
      </w:r>
      <w:proofErr w:type="spellEnd"/>
      <w:r w:rsidR="00DC580F" w:rsidRPr="006F0430">
        <w:rPr>
          <w:rFonts w:ascii="Arial" w:eastAsiaTheme="minorHAnsi" w:hAnsi="Arial" w:cs="Arial"/>
          <w:bCs/>
          <w:sz w:val="22"/>
          <w:szCs w:val="22"/>
          <w:lang w:val="en-GB"/>
        </w:rPr>
        <w:t xml:space="preserve"> </w:t>
      </w:r>
      <w:r w:rsidR="00DC580F" w:rsidRPr="00DC580F">
        <w:rPr>
          <w:rFonts w:ascii="Arial" w:eastAsiaTheme="minorHAnsi" w:hAnsi="Arial" w:cs="Arial"/>
          <w:bCs/>
          <w:sz w:val="22"/>
          <w:szCs w:val="22"/>
          <w:lang w:val="en-GB"/>
        </w:rPr>
        <w:t xml:space="preserve">are inviting applications from local social enterprises for the Small Capital Grants Scheme, announced this week by </w:t>
      </w:r>
      <w:r w:rsidR="00DC580F" w:rsidRPr="00DC580F">
        <w:rPr>
          <w:rFonts w:ascii="Arial" w:hAnsi="Arial" w:cs="Arial"/>
          <w:bCs/>
          <w:color w:val="333333"/>
          <w:sz w:val="22"/>
          <w:szCs w:val="22"/>
          <w:lang w:eastAsia="en-IE"/>
        </w:rPr>
        <w:t>Mr Michael Ring TD, </w:t>
      </w:r>
      <w:hyperlink r:id="rId8" w:history="1">
        <w:r w:rsidR="00DC580F" w:rsidRPr="00DC580F">
          <w:rPr>
            <w:rFonts w:ascii="Arial" w:hAnsi="Arial" w:cs="Arial"/>
            <w:bCs/>
            <w:color w:val="2C55A2"/>
            <w:sz w:val="22"/>
            <w:szCs w:val="22"/>
            <w:u w:val="single"/>
            <w:lang w:eastAsia="en-IE"/>
          </w:rPr>
          <w:t>Minister for Rural and Community Development</w:t>
        </w:r>
      </w:hyperlink>
      <w:r w:rsidR="00844317">
        <w:rPr>
          <w:rFonts w:ascii="Arial" w:hAnsi="Arial" w:cs="Arial"/>
          <w:bCs/>
          <w:color w:val="333333"/>
          <w:sz w:val="22"/>
          <w:szCs w:val="22"/>
          <w:lang w:eastAsia="en-IE"/>
        </w:rPr>
        <w:t>.</w:t>
      </w:r>
    </w:p>
    <w:p w:rsidR="00DC580F" w:rsidRPr="00DC580F" w:rsidRDefault="00DC580F" w:rsidP="00DC580F">
      <w:pPr>
        <w:shd w:val="clear" w:color="auto" w:fill="FFFFFF"/>
        <w:spacing w:before="100" w:beforeAutospacing="1" w:after="100" w:afterAutospacing="1" w:line="360" w:lineRule="auto"/>
        <w:rPr>
          <w:rFonts w:ascii="Arial" w:hAnsi="Arial" w:cs="Arial"/>
          <w:color w:val="333333"/>
          <w:sz w:val="22"/>
          <w:szCs w:val="22"/>
          <w:lang w:eastAsia="en-IE"/>
        </w:rPr>
      </w:pPr>
      <w:r w:rsidRPr="00DC580F">
        <w:rPr>
          <w:rFonts w:ascii="Arial" w:hAnsi="Arial" w:cs="Arial"/>
          <w:color w:val="333333"/>
          <w:sz w:val="22"/>
          <w:szCs w:val="22"/>
          <w:lang w:eastAsia="en-IE"/>
        </w:rPr>
        <w:t xml:space="preserve">The scheme will provide grants of between €2,000 and €15,000 for equipment, repairs or refurbishments which will enable social enterprises to improve their service. </w:t>
      </w:r>
    </w:p>
    <w:p w:rsidR="00DC580F" w:rsidRPr="00DC580F" w:rsidRDefault="00DC580F" w:rsidP="00DC580F">
      <w:pPr>
        <w:shd w:val="clear" w:color="auto" w:fill="FFFFFF"/>
        <w:spacing w:before="100" w:beforeAutospacing="1" w:after="100" w:afterAutospacing="1" w:line="360" w:lineRule="auto"/>
        <w:rPr>
          <w:rFonts w:ascii="Arial" w:hAnsi="Arial" w:cs="Arial"/>
          <w:color w:val="333333"/>
          <w:sz w:val="22"/>
          <w:szCs w:val="22"/>
          <w:lang w:eastAsia="en-IE"/>
        </w:rPr>
      </w:pPr>
      <w:r w:rsidRPr="00DC580F">
        <w:rPr>
          <w:rFonts w:ascii="Arial" w:hAnsi="Arial" w:cs="Arial"/>
          <w:color w:val="333333"/>
          <w:sz w:val="22"/>
          <w:szCs w:val="22"/>
          <w:lang w:eastAsia="en-IE"/>
        </w:rPr>
        <w:t>The scheme is an initiative under the National Social Enterprise Policy for Ireland 2018-2022, which the Minister published in July, and will be administered through the Local Development Companies.</w:t>
      </w:r>
    </w:p>
    <w:p w:rsidR="00DC580F" w:rsidRPr="00DC580F" w:rsidRDefault="006F0430" w:rsidP="00DC580F">
      <w:pPr>
        <w:shd w:val="clear" w:color="auto" w:fill="FFFFFF"/>
        <w:spacing w:before="100" w:beforeAutospacing="1" w:after="100" w:afterAutospacing="1" w:line="360" w:lineRule="auto"/>
        <w:rPr>
          <w:rFonts w:ascii="Arial" w:hAnsi="Arial" w:cs="Arial"/>
          <w:color w:val="333333"/>
          <w:sz w:val="22"/>
          <w:szCs w:val="22"/>
          <w:lang w:eastAsia="en-IE"/>
        </w:rPr>
      </w:pPr>
      <w:r>
        <w:rPr>
          <w:rFonts w:ascii="Arial" w:hAnsi="Arial" w:cs="Arial"/>
          <w:color w:val="333333"/>
          <w:sz w:val="22"/>
          <w:szCs w:val="22"/>
          <w:lang w:eastAsia="en-IE"/>
        </w:rPr>
        <w:t>Along with other</w:t>
      </w:r>
      <w:r w:rsidR="00DC580F" w:rsidRPr="00DC580F">
        <w:rPr>
          <w:rFonts w:ascii="Arial" w:hAnsi="Arial" w:cs="Arial"/>
          <w:color w:val="333333"/>
          <w:sz w:val="22"/>
          <w:szCs w:val="22"/>
          <w:lang w:eastAsia="en-IE"/>
        </w:rPr>
        <w:t xml:space="preserve"> Local Developmen</w:t>
      </w:r>
      <w:r>
        <w:rPr>
          <w:rFonts w:ascii="Arial" w:hAnsi="Arial" w:cs="Arial"/>
          <w:color w:val="333333"/>
          <w:sz w:val="22"/>
          <w:szCs w:val="22"/>
          <w:lang w:eastAsia="en-IE"/>
        </w:rPr>
        <w:t>t Companies throughout Ireland, our</w:t>
      </w:r>
      <w:r w:rsidR="00DC580F" w:rsidRPr="00DC580F">
        <w:rPr>
          <w:rFonts w:ascii="Arial" w:hAnsi="Arial" w:cs="Arial"/>
          <w:color w:val="333333"/>
          <w:sz w:val="22"/>
          <w:szCs w:val="22"/>
          <w:lang w:eastAsia="en-IE"/>
        </w:rPr>
        <w:t xml:space="preserve"> </w:t>
      </w:r>
      <w:r w:rsidR="0034207B" w:rsidRPr="00DC580F">
        <w:rPr>
          <w:rFonts w:ascii="Arial" w:hAnsi="Arial" w:cs="Arial"/>
          <w:color w:val="333333"/>
          <w:sz w:val="22"/>
          <w:szCs w:val="22"/>
          <w:lang w:eastAsia="en-IE"/>
        </w:rPr>
        <w:t>staff has</w:t>
      </w:r>
      <w:r w:rsidR="00DC580F" w:rsidRPr="00DC580F">
        <w:rPr>
          <w:rFonts w:ascii="Arial" w:hAnsi="Arial" w:cs="Arial"/>
          <w:color w:val="333333"/>
          <w:sz w:val="22"/>
          <w:szCs w:val="22"/>
          <w:lang w:eastAsia="en-IE"/>
        </w:rPr>
        <w:t xml:space="preserve"> been supporting social enterprises through </w:t>
      </w:r>
      <w:r w:rsidRPr="006F0430">
        <w:rPr>
          <w:rFonts w:ascii="Arial" w:hAnsi="Arial" w:cs="Arial"/>
          <w:color w:val="333333"/>
          <w:sz w:val="22"/>
          <w:szCs w:val="22"/>
          <w:lang w:eastAsia="en-IE"/>
        </w:rPr>
        <w:t xml:space="preserve">SICAP, LEADER </w:t>
      </w:r>
      <w:r w:rsidR="00DC580F" w:rsidRPr="00DC580F">
        <w:rPr>
          <w:rFonts w:ascii="Arial" w:hAnsi="Arial" w:cs="Arial"/>
          <w:color w:val="333333"/>
          <w:sz w:val="22"/>
          <w:szCs w:val="22"/>
          <w:lang w:eastAsia="en-IE"/>
        </w:rPr>
        <w:t>and other programmes for many years and this new fund will give the sector a significant boost, particularly by assisting early stage projects that have huge capaci</w:t>
      </w:r>
      <w:r w:rsidR="00844317">
        <w:rPr>
          <w:rFonts w:ascii="Arial" w:hAnsi="Arial" w:cs="Arial"/>
          <w:color w:val="333333"/>
          <w:sz w:val="22"/>
          <w:szCs w:val="22"/>
          <w:lang w:eastAsia="en-IE"/>
        </w:rPr>
        <w:t>ty for positive social impact.</w:t>
      </w:r>
    </w:p>
    <w:p w:rsidR="00DC580F" w:rsidRPr="00DC580F" w:rsidRDefault="00DC580F" w:rsidP="00DC580F">
      <w:pPr>
        <w:shd w:val="clear" w:color="auto" w:fill="FFFFFF"/>
        <w:spacing w:before="100" w:beforeAutospacing="1" w:after="100" w:afterAutospacing="1" w:line="360" w:lineRule="auto"/>
        <w:rPr>
          <w:rFonts w:ascii="Arial" w:hAnsi="Arial" w:cs="Arial"/>
          <w:color w:val="333333"/>
          <w:sz w:val="22"/>
          <w:szCs w:val="22"/>
          <w:lang w:eastAsia="en-IE"/>
        </w:rPr>
      </w:pPr>
      <w:r w:rsidRPr="00DC580F">
        <w:rPr>
          <w:rFonts w:ascii="Arial" w:hAnsi="Arial" w:cs="Arial"/>
          <w:color w:val="333333"/>
          <w:sz w:val="22"/>
          <w:szCs w:val="22"/>
          <w:lang w:eastAsia="en-IE"/>
        </w:rPr>
        <w:t>Announcing the scheme, Minister Ring said:</w:t>
      </w:r>
    </w:p>
    <w:p w:rsidR="00DC580F" w:rsidRPr="00DC580F" w:rsidRDefault="00DC580F" w:rsidP="00DC580F">
      <w:pPr>
        <w:shd w:val="clear" w:color="auto" w:fill="FFFFFF"/>
        <w:spacing w:before="100" w:beforeAutospacing="1" w:after="100" w:afterAutospacing="1" w:line="360" w:lineRule="auto"/>
        <w:rPr>
          <w:rFonts w:ascii="Arial" w:hAnsi="Arial" w:cs="Arial"/>
          <w:color w:val="004D44"/>
          <w:sz w:val="22"/>
          <w:szCs w:val="22"/>
          <w:lang w:eastAsia="en-IE"/>
        </w:rPr>
      </w:pPr>
      <w:r w:rsidRPr="00DC580F">
        <w:rPr>
          <w:rFonts w:ascii="Arial" w:hAnsi="Arial" w:cs="Arial"/>
          <w:color w:val="004D44"/>
          <w:sz w:val="22"/>
          <w:szCs w:val="22"/>
          <w:lang w:eastAsia="en-IE"/>
        </w:rPr>
        <w:t>“One of the main objectives of the National Social Enterprise Policy, which I launched in July, is to grow and strengthen social enterprises. The new small capital grants scheme will support over 100 social enterprises through funding of €1 million from the Dormant Accounts Fund. It will provide grants of between €2,000 and €15,000 to enable social enterprises to make small equipment purchases, or to carry out refurbishments to their premises to help them to improve their service delivery.</w:t>
      </w:r>
    </w:p>
    <w:p w:rsidR="003E23EB" w:rsidRDefault="003E23EB" w:rsidP="00DC580F">
      <w:pPr>
        <w:shd w:val="clear" w:color="auto" w:fill="FFFFFF"/>
        <w:spacing w:before="100" w:beforeAutospacing="1" w:after="100" w:afterAutospacing="1" w:line="360" w:lineRule="auto"/>
        <w:rPr>
          <w:rFonts w:ascii="Arial" w:hAnsi="Arial" w:cs="Arial"/>
          <w:color w:val="004D44"/>
          <w:sz w:val="22"/>
          <w:szCs w:val="22"/>
          <w:lang w:eastAsia="en-IE"/>
        </w:rPr>
      </w:pPr>
    </w:p>
    <w:p w:rsidR="003E23EB" w:rsidRDefault="003E23EB" w:rsidP="00DC580F">
      <w:pPr>
        <w:shd w:val="clear" w:color="auto" w:fill="FFFFFF"/>
        <w:spacing w:before="100" w:beforeAutospacing="1" w:after="100" w:afterAutospacing="1" w:line="360" w:lineRule="auto"/>
        <w:rPr>
          <w:rFonts w:ascii="Arial" w:hAnsi="Arial" w:cs="Arial"/>
          <w:color w:val="004D44"/>
          <w:sz w:val="22"/>
          <w:szCs w:val="22"/>
          <w:lang w:eastAsia="en-IE"/>
        </w:rPr>
      </w:pPr>
    </w:p>
    <w:p w:rsidR="00DC580F" w:rsidRPr="00DC580F" w:rsidRDefault="00DC580F" w:rsidP="00DC580F">
      <w:pPr>
        <w:shd w:val="clear" w:color="auto" w:fill="FFFFFF"/>
        <w:spacing w:before="100" w:beforeAutospacing="1" w:after="100" w:afterAutospacing="1" w:line="360" w:lineRule="auto"/>
        <w:rPr>
          <w:rFonts w:ascii="Arial" w:hAnsi="Arial" w:cs="Arial"/>
          <w:color w:val="004D44"/>
          <w:sz w:val="22"/>
          <w:szCs w:val="22"/>
          <w:lang w:eastAsia="en-IE"/>
        </w:rPr>
      </w:pPr>
      <w:r w:rsidRPr="00DC580F">
        <w:rPr>
          <w:rFonts w:ascii="Arial" w:hAnsi="Arial" w:cs="Arial"/>
          <w:color w:val="004D44"/>
          <w:sz w:val="22"/>
          <w:szCs w:val="22"/>
          <w:lang w:eastAsia="en-IE"/>
        </w:rPr>
        <w:t>“The scheme will be of particular interest to smaller or start-up social enterprises which do not necessarily have the capacity to compete for larger grants.”</w:t>
      </w:r>
    </w:p>
    <w:p w:rsidR="00DC580F" w:rsidRPr="00DC580F" w:rsidRDefault="00DC580F" w:rsidP="00DC580F">
      <w:pPr>
        <w:shd w:val="clear" w:color="auto" w:fill="FFFFFF"/>
        <w:spacing w:before="100" w:beforeAutospacing="1" w:after="100" w:afterAutospacing="1" w:line="360" w:lineRule="auto"/>
        <w:rPr>
          <w:rFonts w:ascii="Arial" w:hAnsi="Arial" w:cs="Arial"/>
          <w:color w:val="333333"/>
          <w:sz w:val="22"/>
          <w:szCs w:val="22"/>
          <w:lang w:eastAsia="en-IE"/>
        </w:rPr>
      </w:pPr>
      <w:r w:rsidRPr="00DC580F">
        <w:rPr>
          <w:rFonts w:ascii="Arial" w:hAnsi="Arial" w:cs="Arial"/>
          <w:color w:val="333333"/>
          <w:sz w:val="22"/>
          <w:szCs w:val="22"/>
          <w:lang w:eastAsia="en-IE"/>
        </w:rPr>
        <w:t>The Minister continued:</w:t>
      </w:r>
    </w:p>
    <w:p w:rsidR="00DC580F" w:rsidRPr="00DC580F" w:rsidRDefault="00DC580F" w:rsidP="00DC580F">
      <w:pPr>
        <w:shd w:val="clear" w:color="auto" w:fill="FFFFFF"/>
        <w:spacing w:before="100" w:beforeAutospacing="1" w:after="100" w:afterAutospacing="1" w:line="360" w:lineRule="auto"/>
        <w:rPr>
          <w:rFonts w:ascii="Arial" w:hAnsi="Arial" w:cs="Arial"/>
          <w:color w:val="004D44"/>
          <w:sz w:val="22"/>
          <w:szCs w:val="22"/>
          <w:lang w:eastAsia="en-IE"/>
        </w:rPr>
      </w:pPr>
      <w:r w:rsidRPr="00DC580F">
        <w:rPr>
          <w:rFonts w:ascii="Arial" w:hAnsi="Arial" w:cs="Arial"/>
          <w:color w:val="004D44"/>
          <w:sz w:val="22"/>
          <w:szCs w:val="22"/>
          <w:lang w:eastAsia="en-IE"/>
        </w:rPr>
        <w:t>“I am pleased that the Local Development Companies have agreed to partner with my Department to deliver this scheme. The Local Development Companies provide grassroots support to social enterprises all around the country and are well placed to administer the fund.</w:t>
      </w:r>
    </w:p>
    <w:p w:rsidR="00DC580F" w:rsidRPr="00DC580F" w:rsidRDefault="00DC580F" w:rsidP="00DC580F">
      <w:pPr>
        <w:shd w:val="clear" w:color="auto" w:fill="FFFFFF"/>
        <w:spacing w:before="100" w:beforeAutospacing="1" w:after="100" w:afterAutospacing="1" w:line="360" w:lineRule="auto"/>
        <w:rPr>
          <w:rFonts w:ascii="Arial" w:hAnsi="Arial" w:cs="Arial"/>
          <w:color w:val="004D44"/>
          <w:sz w:val="22"/>
          <w:szCs w:val="22"/>
          <w:lang w:eastAsia="en-IE"/>
        </w:rPr>
      </w:pPr>
      <w:r w:rsidRPr="00DC580F">
        <w:rPr>
          <w:rFonts w:ascii="Arial" w:hAnsi="Arial" w:cs="Arial"/>
          <w:color w:val="004D44"/>
          <w:sz w:val="22"/>
          <w:szCs w:val="22"/>
          <w:lang w:eastAsia="en-IE"/>
        </w:rPr>
        <w:t>“Today’s announcement follows on from a call for proposals for Training and Mentoring of social enterprises which I launched recently and is another important step in the implementation of the National Social Enterprise Policy.”</w:t>
      </w:r>
    </w:p>
    <w:p w:rsidR="003860E0" w:rsidRPr="00B2439F" w:rsidRDefault="00DC580F" w:rsidP="00B2439F">
      <w:pPr>
        <w:shd w:val="clear" w:color="auto" w:fill="FFFFFF"/>
        <w:spacing w:before="100" w:beforeAutospacing="1" w:after="100" w:afterAutospacing="1" w:line="360" w:lineRule="auto"/>
        <w:rPr>
          <w:rFonts w:ascii="Arial" w:hAnsi="Arial" w:cs="Arial"/>
          <w:color w:val="333333"/>
          <w:sz w:val="22"/>
          <w:szCs w:val="22"/>
          <w:lang w:eastAsia="en-IE"/>
        </w:rPr>
      </w:pPr>
      <w:r w:rsidRPr="00DC580F">
        <w:rPr>
          <w:rFonts w:ascii="Arial" w:hAnsi="Arial" w:cs="Arial"/>
          <w:color w:val="333333"/>
          <w:sz w:val="22"/>
          <w:szCs w:val="22"/>
          <w:lang w:eastAsia="en-IE"/>
        </w:rPr>
        <w:t>Full details of the Small Capital Grants Scheme for Social Enterprises, including Applications Forms and Guidelines, are a</w:t>
      </w:r>
      <w:r w:rsidR="001B47EE">
        <w:rPr>
          <w:rFonts w:ascii="Arial" w:hAnsi="Arial" w:cs="Arial"/>
          <w:color w:val="333333"/>
          <w:sz w:val="22"/>
          <w:szCs w:val="22"/>
          <w:lang w:eastAsia="en-IE"/>
        </w:rPr>
        <w:t xml:space="preserve">vailable via the following link: </w:t>
      </w:r>
      <w:hyperlink r:id="rId9" w:history="1">
        <w:r w:rsidRPr="00DC580F">
          <w:rPr>
            <w:rFonts w:ascii="Arial" w:hAnsi="Arial" w:cs="Arial"/>
            <w:color w:val="0000FF"/>
            <w:sz w:val="22"/>
            <w:szCs w:val="22"/>
            <w:u w:val="single"/>
            <w:lang w:eastAsia="en-IE"/>
          </w:rPr>
          <w:t>https://www.gov.ie/en/publication/9c56eb-small-capital-grants-scheme-for-social-enterprises</w:t>
        </w:r>
      </w:hyperlink>
      <w:r w:rsidR="00804998">
        <w:rPr>
          <w:rFonts w:ascii="Arial" w:hAnsi="Arial" w:cs="Arial"/>
          <w:color w:val="333333"/>
          <w:sz w:val="22"/>
          <w:szCs w:val="22"/>
          <w:lang w:eastAsia="en-IE"/>
        </w:rPr>
        <w:t xml:space="preserve"> </w:t>
      </w:r>
      <w:r w:rsidRPr="00DC580F">
        <w:rPr>
          <w:rFonts w:ascii="Arial" w:hAnsi="Arial" w:cs="Arial"/>
          <w:color w:val="333333"/>
          <w:sz w:val="22"/>
          <w:szCs w:val="22"/>
          <w:lang w:eastAsia="en-IE"/>
        </w:rPr>
        <w:t>and by contacting us via email (</w:t>
      </w:r>
      <w:hyperlink r:id="rId10" w:history="1">
        <w:r w:rsidRPr="00DC580F">
          <w:rPr>
            <w:rFonts w:ascii="Arial" w:hAnsi="Arial" w:cs="Arial"/>
            <w:color w:val="0000FF"/>
            <w:sz w:val="22"/>
            <w:szCs w:val="22"/>
            <w:u w:val="single"/>
            <w:lang w:eastAsia="en-IE"/>
          </w:rPr>
          <w:t>fios@oileain.ie</w:t>
        </w:r>
      </w:hyperlink>
      <w:r w:rsidRPr="00DC580F">
        <w:rPr>
          <w:rFonts w:ascii="Arial" w:hAnsi="Arial" w:cs="Arial"/>
          <w:color w:val="333333"/>
          <w:sz w:val="22"/>
          <w:szCs w:val="22"/>
          <w:lang w:eastAsia="en-IE"/>
        </w:rPr>
        <w:t xml:space="preserve">) or phone (099) 75096. </w:t>
      </w:r>
      <w:bookmarkStart w:id="0" w:name="_GoBack"/>
      <w:bookmarkEnd w:id="0"/>
    </w:p>
    <w:p w:rsidR="00DC580F" w:rsidRPr="00DC580F" w:rsidRDefault="00DC580F" w:rsidP="00DC580F">
      <w:pPr>
        <w:spacing w:before="100" w:beforeAutospacing="1" w:after="100" w:afterAutospacing="1" w:line="360" w:lineRule="auto"/>
        <w:rPr>
          <w:rFonts w:ascii="Arial" w:eastAsiaTheme="minorHAnsi" w:hAnsi="Arial" w:cs="Arial"/>
          <w:sz w:val="22"/>
          <w:szCs w:val="22"/>
          <w:lang w:val="en-GB"/>
        </w:rPr>
      </w:pPr>
      <w:r w:rsidRPr="00DC580F">
        <w:rPr>
          <w:rFonts w:ascii="Arial" w:eastAsiaTheme="minorHAnsi" w:hAnsi="Arial" w:cs="Arial"/>
          <w:sz w:val="22"/>
          <w:szCs w:val="22"/>
          <w:lang w:val="en-GB"/>
        </w:rPr>
        <w:t>All applications must be received by</w:t>
      </w:r>
      <w:r w:rsidRPr="002413AB">
        <w:rPr>
          <w:rFonts w:ascii="Arial" w:eastAsiaTheme="minorHAnsi" w:hAnsi="Arial" w:cs="Arial"/>
          <w:color w:val="00B050"/>
          <w:sz w:val="22"/>
          <w:szCs w:val="22"/>
          <w:lang w:val="en-GB"/>
        </w:rPr>
        <w:t xml:space="preserve"> </w:t>
      </w:r>
      <w:r w:rsidRPr="006F0430">
        <w:rPr>
          <w:rFonts w:ascii="Arial" w:eastAsiaTheme="minorHAnsi" w:hAnsi="Arial" w:cs="Arial"/>
          <w:sz w:val="22"/>
          <w:szCs w:val="22"/>
          <w:lang w:val="en-GB"/>
        </w:rPr>
        <w:t>Comhar</w:t>
      </w:r>
      <w:r w:rsidR="006F0430" w:rsidRPr="006F0430">
        <w:rPr>
          <w:rFonts w:ascii="Arial" w:eastAsiaTheme="minorHAnsi" w:hAnsi="Arial" w:cs="Arial"/>
          <w:sz w:val="22"/>
          <w:szCs w:val="22"/>
          <w:lang w:val="en-GB"/>
        </w:rPr>
        <w:t xml:space="preserve"> </w:t>
      </w:r>
      <w:proofErr w:type="spellStart"/>
      <w:proofErr w:type="gramStart"/>
      <w:r w:rsidR="006F0430" w:rsidRPr="006F0430">
        <w:rPr>
          <w:rFonts w:ascii="Arial" w:eastAsiaTheme="minorHAnsi" w:hAnsi="Arial" w:cs="Arial"/>
          <w:sz w:val="22"/>
          <w:szCs w:val="22"/>
          <w:lang w:val="en-GB"/>
        </w:rPr>
        <w:t>na</w:t>
      </w:r>
      <w:proofErr w:type="spellEnd"/>
      <w:proofErr w:type="gramEnd"/>
      <w:r w:rsidR="006F0430" w:rsidRPr="006F0430">
        <w:rPr>
          <w:rFonts w:ascii="Arial" w:eastAsiaTheme="minorHAnsi" w:hAnsi="Arial" w:cs="Arial"/>
          <w:sz w:val="22"/>
          <w:szCs w:val="22"/>
          <w:lang w:val="en-GB"/>
        </w:rPr>
        <w:t xml:space="preserve"> </w:t>
      </w:r>
      <w:proofErr w:type="spellStart"/>
      <w:r w:rsidR="006F0430" w:rsidRPr="006F0430">
        <w:rPr>
          <w:rFonts w:ascii="Arial" w:eastAsiaTheme="minorHAnsi" w:hAnsi="Arial" w:cs="Arial"/>
          <w:sz w:val="22"/>
          <w:szCs w:val="22"/>
          <w:lang w:val="en-GB"/>
        </w:rPr>
        <w:t>nOileán</w:t>
      </w:r>
      <w:proofErr w:type="spellEnd"/>
      <w:r w:rsidR="006F0430" w:rsidRPr="006F0430">
        <w:rPr>
          <w:rFonts w:ascii="Arial" w:eastAsiaTheme="minorHAnsi" w:hAnsi="Arial" w:cs="Arial"/>
          <w:sz w:val="22"/>
          <w:szCs w:val="22"/>
          <w:lang w:val="en-GB"/>
        </w:rPr>
        <w:t xml:space="preserve"> CTR by </w:t>
      </w:r>
      <w:r w:rsidR="006F0430" w:rsidRPr="00504C08">
        <w:rPr>
          <w:rFonts w:ascii="Arial" w:eastAsiaTheme="minorHAnsi" w:hAnsi="Arial" w:cs="Arial"/>
          <w:b/>
          <w:sz w:val="22"/>
          <w:szCs w:val="22"/>
          <w:u w:val="single"/>
          <w:lang w:val="en-GB"/>
        </w:rPr>
        <w:t xml:space="preserve">3pm on </w:t>
      </w:r>
      <w:r w:rsidR="00A319CF" w:rsidRPr="00504C08">
        <w:rPr>
          <w:rFonts w:ascii="Arial" w:eastAsiaTheme="minorHAnsi" w:hAnsi="Arial" w:cs="Arial"/>
          <w:b/>
          <w:sz w:val="22"/>
          <w:szCs w:val="22"/>
          <w:u w:val="single"/>
          <w:lang w:val="en-GB"/>
        </w:rPr>
        <w:t>Monday</w:t>
      </w:r>
      <w:r w:rsidRPr="00504C08">
        <w:rPr>
          <w:rFonts w:ascii="Arial" w:eastAsiaTheme="minorHAnsi" w:hAnsi="Arial" w:cs="Arial"/>
          <w:b/>
          <w:sz w:val="22"/>
          <w:szCs w:val="22"/>
          <w:u w:val="single"/>
          <w:lang w:val="en-GB"/>
        </w:rPr>
        <w:t xml:space="preserve"> November 11</w:t>
      </w:r>
      <w:r w:rsidR="00504C08" w:rsidRPr="00504C08">
        <w:rPr>
          <w:rFonts w:ascii="Arial" w:eastAsiaTheme="minorHAnsi" w:hAnsi="Arial" w:cs="Arial"/>
          <w:b/>
          <w:sz w:val="22"/>
          <w:szCs w:val="22"/>
          <w:u w:val="single"/>
          <w:vertAlign w:val="superscript"/>
          <w:lang w:val="en-GB"/>
        </w:rPr>
        <w:t>th</w:t>
      </w:r>
      <w:r w:rsidRPr="006F0430">
        <w:rPr>
          <w:rFonts w:ascii="Arial" w:eastAsiaTheme="minorHAnsi" w:hAnsi="Arial" w:cs="Arial"/>
          <w:sz w:val="22"/>
          <w:szCs w:val="22"/>
          <w:lang w:val="en-GB"/>
        </w:rPr>
        <w:t xml:space="preserve">. Whilst Comhar </w:t>
      </w:r>
      <w:proofErr w:type="spellStart"/>
      <w:proofErr w:type="gramStart"/>
      <w:r w:rsidRPr="006F0430">
        <w:rPr>
          <w:rFonts w:ascii="Arial" w:eastAsiaTheme="minorHAnsi" w:hAnsi="Arial" w:cs="Arial"/>
          <w:sz w:val="22"/>
          <w:szCs w:val="22"/>
          <w:lang w:val="en-GB"/>
        </w:rPr>
        <w:t>na</w:t>
      </w:r>
      <w:proofErr w:type="spellEnd"/>
      <w:proofErr w:type="gramEnd"/>
      <w:r w:rsidRPr="006F0430">
        <w:rPr>
          <w:rFonts w:ascii="Arial" w:eastAsiaTheme="minorHAnsi" w:hAnsi="Arial" w:cs="Arial"/>
          <w:sz w:val="22"/>
          <w:szCs w:val="22"/>
          <w:lang w:val="en-GB"/>
        </w:rPr>
        <w:t xml:space="preserve"> </w:t>
      </w:r>
      <w:proofErr w:type="spellStart"/>
      <w:r w:rsidRPr="006F0430">
        <w:rPr>
          <w:rFonts w:ascii="Arial" w:eastAsiaTheme="minorHAnsi" w:hAnsi="Arial" w:cs="Arial"/>
          <w:sz w:val="22"/>
          <w:szCs w:val="22"/>
          <w:lang w:val="en-GB"/>
        </w:rPr>
        <w:t>nOileán</w:t>
      </w:r>
      <w:proofErr w:type="spellEnd"/>
      <w:r w:rsidRPr="006F0430">
        <w:rPr>
          <w:rFonts w:ascii="Arial" w:eastAsiaTheme="minorHAnsi" w:hAnsi="Arial" w:cs="Arial"/>
          <w:sz w:val="22"/>
          <w:szCs w:val="22"/>
          <w:lang w:val="en-GB"/>
        </w:rPr>
        <w:t xml:space="preserve"> </w:t>
      </w:r>
      <w:r w:rsidRPr="00DC580F">
        <w:rPr>
          <w:rFonts w:ascii="Arial" w:eastAsiaTheme="minorHAnsi" w:hAnsi="Arial" w:cs="Arial"/>
          <w:sz w:val="22"/>
          <w:szCs w:val="22"/>
          <w:lang w:val="en-GB"/>
        </w:rPr>
        <w:t>will administer the fund, all decisions on grant awards will be made by the Department of Rural &amp; Community Development. It is expected that applicants will be notified of the results of their application by the Department of Rural and Community Development by December 11</w:t>
      </w:r>
      <w:r w:rsidRPr="00DC580F">
        <w:rPr>
          <w:rFonts w:ascii="Arial" w:eastAsiaTheme="minorHAnsi" w:hAnsi="Arial" w:cs="Arial"/>
          <w:sz w:val="22"/>
          <w:szCs w:val="22"/>
          <w:vertAlign w:val="superscript"/>
          <w:lang w:val="en-GB"/>
        </w:rPr>
        <w:t>th</w:t>
      </w:r>
      <w:r w:rsidRPr="00DC580F">
        <w:rPr>
          <w:rFonts w:ascii="Arial" w:eastAsiaTheme="minorHAnsi" w:hAnsi="Arial" w:cs="Arial"/>
          <w:sz w:val="22"/>
          <w:szCs w:val="22"/>
          <w:lang w:val="en-GB"/>
        </w:rPr>
        <w:t xml:space="preserve">. </w:t>
      </w:r>
    </w:p>
    <w:p w:rsidR="008B1736" w:rsidRDefault="00DC580F" w:rsidP="00DC580F">
      <w:pPr>
        <w:spacing w:before="100" w:beforeAutospacing="1" w:after="100" w:afterAutospacing="1" w:line="360" w:lineRule="auto"/>
        <w:rPr>
          <w:rFonts w:ascii="Arial" w:eastAsiaTheme="minorHAnsi" w:hAnsi="Arial" w:cs="Arial"/>
          <w:sz w:val="22"/>
          <w:szCs w:val="22"/>
          <w:lang w:val="en-GB"/>
        </w:rPr>
      </w:pPr>
      <w:r w:rsidRPr="00DC580F">
        <w:rPr>
          <w:rFonts w:ascii="Arial" w:eastAsiaTheme="minorHAnsi" w:hAnsi="Arial" w:cs="Arial"/>
          <w:sz w:val="22"/>
          <w:szCs w:val="22"/>
          <w:lang w:val="en-GB"/>
        </w:rPr>
        <w:t xml:space="preserve">The country’s 49 Local Development Companies are the primary support network for the social enterprises in Ireland with over 40 staff dedicated working with the sector nationwide. </w:t>
      </w:r>
    </w:p>
    <w:p w:rsidR="006F0430" w:rsidRDefault="006F0430" w:rsidP="00DC580F">
      <w:pPr>
        <w:spacing w:before="100" w:beforeAutospacing="1" w:after="100" w:afterAutospacing="1" w:line="360" w:lineRule="auto"/>
        <w:rPr>
          <w:rFonts w:ascii="Arial" w:eastAsiaTheme="minorHAnsi" w:hAnsi="Arial" w:cs="Arial"/>
          <w:sz w:val="22"/>
          <w:szCs w:val="22"/>
          <w:highlight w:val="yellow"/>
          <w:lang w:val="en-GB"/>
        </w:rPr>
      </w:pPr>
    </w:p>
    <w:p w:rsidR="006F0430" w:rsidRDefault="006F0430" w:rsidP="00DC580F">
      <w:pPr>
        <w:spacing w:before="100" w:beforeAutospacing="1" w:after="100" w:afterAutospacing="1" w:line="360" w:lineRule="auto"/>
        <w:rPr>
          <w:rFonts w:ascii="Arial" w:eastAsiaTheme="minorHAnsi" w:hAnsi="Arial" w:cs="Arial"/>
          <w:sz w:val="22"/>
          <w:szCs w:val="22"/>
          <w:highlight w:val="yellow"/>
          <w:lang w:val="en-GB"/>
        </w:rPr>
      </w:pPr>
    </w:p>
    <w:p w:rsidR="00DC580F" w:rsidRPr="00DC580F" w:rsidRDefault="00DC580F" w:rsidP="00DC580F">
      <w:pPr>
        <w:spacing w:before="100" w:beforeAutospacing="1" w:after="100" w:afterAutospacing="1" w:line="360" w:lineRule="auto"/>
        <w:rPr>
          <w:rFonts w:ascii="Arial" w:eastAsiaTheme="minorHAnsi" w:hAnsi="Arial" w:cs="Arial"/>
          <w:sz w:val="22"/>
          <w:szCs w:val="22"/>
          <w:highlight w:val="yellow"/>
          <w:lang w:val="en-GB"/>
        </w:rPr>
      </w:pPr>
      <w:r w:rsidRPr="006F0430">
        <w:rPr>
          <w:rFonts w:ascii="Arial" w:eastAsiaTheme="minorHAnsi" w:hAnsi="Arial" w:cs="Arial"/>
          <w:sz w:val="22"/>
          <w:szCs w:val="22"/>
          <w:lang w:val="en-GB"/>
        </w:rPr>
        <w:t xml:space="preserve">Comhar </w:t>
      </w:r>
      <w:proofErr w:type="spellStart"/>
      <w:proofErr w:type="gramStart"/>
      <w:r w:rsidRPr="006F0430">
        <w:rPr>
          <w:rFonts w:ascii="Arial" w:eastAsiaTheme="minorHAnsi" w:hAnsi="Arial" w:cs="Arial"/>
          <w:sz w:val="22"/>
          <w:szCs w:val="22"/>
          <w:lang w:val="en-GB"/>
        </w:rPr>
        <w:t>na</w:t>
      </w:r>
      <w:proofErr w:type="spellEnd"/>
      <w:proofErr w:type="gramEnd"/>
      <w:r w:rsidRPr="006F0430">
        <w:rPr>
          <w:rFonts w:ascii="Arial" w:eastAsiaTheme="minorHAnsi" w:hAnsi="Arial" w:cs="Arial"/>
          <w:sz w:val="22"/>
          <w:szCs w:val="22"/>
          <w:lang w:val="en-GB"/>
        </w:rPr>
        <w:t xml:space="preserve"> </w:t>
      </w:r>
      <w:proofErr w:type="spellStart"/>
      <w:r w:rsidRPr="006F0430">
        <w:rPr>
          <w:rFonts w:ascii="Arial" w:eastAsiaTheme="minorHAnsi" w:hAnsi="Arial" w:cs="Arial"/>
          <w:sz w:val="22"/>
          <w:szCs w:val="22"/>
          <w:lang w:val="en-GB"/>
        </w:rPr>
        <w:t>nOileán</w:t>
      </w:r>
      <w:proofErr w:type="spellEnd"/>
      <w:r w:rsidR="006F0430">
        <w:rPr>
          <w:rFonts w:ascii="Arial" w:eastAsiaTheme="minorHAnsi" w:hAnsi="Arial" w:cs="Arial"/>
          <w:sz w:val="22"/>
          <w:szCs w:val="22"/>
          <w:lang w:val="en-GB"/>
        </w:rPr>
        <w:t xml:space="preserve"> CTR</w:t>
      </w:r>
      <w:r w:rsidRPr="00DC580F">
        <w:rPr>
          <w:rFonts w:ascii="Arial" w:eastAsiaTheme="minorHAnsi" w:hAnsi="Arial" w:cs="Arial"/>
          <w:sz w:val="22"/>
          <w:szCs w:val="22"/>
          <w:lang w:val="en-GB"/>
        </w:rPr>
        <w:t xml:space="preserve"> will provide assistance with the application process </w:t>
      </w:r>
      <w:r w:rsidRPr="006F0430">
        <w:rPr>
          <w:rFonts w:ascii="Arial" w:eastAsiaTheme="minorHAnsi" w:hAnsi="Arial" w:cs="Arial"/>
          <w:sz w:val="22"/>
          <w:szCs w:val="22"/>
          <w:lang w:val="en-GB"/>
        </w:rPr>
        <w:t xml:space="preserve">where possible </w:t>
      </w:r>
      <w:r w:rsidR="002413AB" w:rsidRPr="006F0430">
        <w:rPr>
          <w:rFonts w:ascii="Arial" w:eastAsiaTheme="minorHAnsi" w:hAnsi="Arial" w:cs="Arial"/>
          <w:sz w:val="22"/>
          <w:szCs w:val="22"/>
          <w:lang w:val="en-GB"/>
        </w:rPr>
        <w:t xml:space="preserve">  </w:t>
      </w:r>
      <w:r w:rsidRPr="00DC580F">
        <w:rPr>
          <w:rFonts w:ascii="Arial" w:eastAsiaTheme="minorHAnsi" w:hAnsi="Arial" w:cs="Arial"/>
          <w:sz w:val="22"/>
          <w:szCs w:val="22"/>
          <w:lang w:val="en-GB"/>
        </w:rPr>
        <w:t xml:space="preserve">to any group that wishes to apply. </w:t>
      </w:r>
    </w:p>
    <w:p w:rsidR="00DC580F" w:rsidRPr="00DC580F" w:rsidRDefault="00DC580F" w:rsidP="00DC580F">
      <w:pPr>
        <w:spacing w:before="100" w:beforeAutospacing="1" w:after="100" w:afterAutospacing="1" w:line="360" w:lineRule="auto"/>
        <w:rPr>
          <w:rFonts w:ascii="Arial" w:eastAsiaTheme="minorHAnsi" w:hAnsi="Arial" w:cs="Arial"/>
          <w:sz w:val="22"/>
          <w:szCs w:val="22"/>
          <w:lang w:val="en-GB"/>
        </w:rPr>
      </w:pPr>
      <w:r w:rsidRPr="00DC580F">
        <w:rPr>
          <w:rFonts w:ascii="Arial" w:eastAsiaTheme="minorHAnsi" w:hAnsi="Arial" w:cs="Arial"/>
          <w:sz w:val="22"/>
          <w:szCs w:val="22"/>
          <w:lang w:val="en-GB"/>
        </w:rPr>
        <w:t xml:space="preserve">Earlier this year Minister Michael Ring of the Department of Rural and Community Development launched the very first National Social Enterprise Policy for Ireland 2019 – 2022. </w:t>
      </w:r>
    </w:p>
    <w:p w:rsidR="00DC580F" w:rsidRPr="00DC580F" w:rsidRDefault="00DC580F" w:rsidP="00DC580F">
      <w:pPr>
        <w:spacing w:before="100" w:beforeAutospacing="1" w:after="100" w:afterAutospacing="1" w:line="360" w:lineRule="auto"/>
        <w:rPr>
          <w:rFonts w:ascii="Arial" w:eastAsiaTheme="minorHAnsi" w:hAnsi="Arial" w:cs="Arial"/>
          <w:iCs/>
          <w:sz w:val="22"/>
          <w:szCs w:val="22"/>
          <w:lang w:val="en-GB"/>
        </w:rPr>
      </w:pPr>
      <w:r w:rsidRPr="00DC580F">
        <w:rPr>
          <w:rFonts w:ascii="Arial" w:eastAsiaTheme="minorHAnsi" w:hAnsi="Arial" w:cs="Arial"/>
          <w:sz w:val="22"/>
          <w:szCs w:val="22"/>
          <w:lang w:val="en-GB"/>
        </w:rPr>
        <w:t xml:space="preserve">The policy defined a social enterprise as one </w:t>
      </w:r>
      <w:r w:rsidRPr="00DC580F">
        <w:rPr>
          <w:rFonts w:ascii="Arial" w:eastAsiaTheme="minorHAnsi" w:hAnsi="Arial" w:cs="Arial"/>
          <w:iCs/>
          <w:sz w:val="22"/>
          <w:szCs w:val="22"/>
          <w:lang w:val="en-GB"/>
        </w:rPr>
        <w:t>whose objective is to achieve a social, societal or environmental impact, rather than maximising profit for its owners or shareholders. It pursues its objectives by trading on an ongoing basis through the provision of goods and/or services and by reinvesting surpluses into achieving social objectives.</w:t>
      </w:r>
    </w:p>
    <w:p w:rsidR="00DC580F" w:rsidRPr="00DC580F" w:rsidRDefault="00DC580F" w:rsidP="00DC580F">
      <w:pPr>
        <w:spacing w:before="100" w:beforeAutospacing="1" w:after="100" w:afterAutospacing="1" w:line="360" w:lineRule="auto"/>
        <w:rPr>
          <w:rFonts w:ascii="Arial" w:eastAsiaTheme="minorHAnsi" w:hAnsi="Arial" w:cs="Arial"/>
          <w:sz w:val="22"/>
          <w:szCs w:val="22"/>
          <w:lang w:val="en-GB"/>
        </w:rPr>
      </w:pPr>
      <w:r w:rsidRPr="00DC580F">
        <w:rPr>
          <w:rFonts w:ascii="Arial" w:eastAsiaTheme="minorHAnsi" w:hAnsi="Arial" w:cs="Arial"/>
          <w:sz w:val="22"/>
          <w:szCs w:val="22"/>
          <w:lang w:val="en-GB"/>
        </w:rPr>
        <w:t xml:space="preserve">For further information, </w:t>
      </w:r>
      <w:r w:rsidRPr="006F0430">
        <w:rPr>
          <w:rFonts w:ascii="Arial" w:eastAsiaTheme="minorHAnsi" w:hAnsi="Arial" w:cs="Arial"/>
          <w:sz w:val="22"/>
          <w:szCs w:val="22"/>
          <w:lang w:val="en-GB"/>
        </w:rPr>
        <w:t>contact</w:t>
      </w:r>
      <w:r w:rsidR="006F0430">
        <w:rPr>
          <w:rFonts w:ascii="Arial" w:eastAsiaTheme="minorHAnsi" w:hAnsi="Arial" w:cs="Arial"/>
          <w:sz w:val="22"/>
          <w:szCs w:val="22"/>
          <w:lang w:val="en-GB"/>
        </w:rPr>
        <w:t xml:space="preserve"> Comhar </w:t>
      </w:r>
      <w:proofErr w:type="spellStart"/>
      <w:proofErr w:type="gramStart"/>
      <w:r w:rsidR="006F0430">
        <w:rPr>
          <w:rFonts w:ascii="Arial" w:eastAsiaTheme="minorHAnsi" w:hAnsi="Arial" w:cs="Arial"/>
          <w:sz w:val="22"/>
          <w:szCs w:val="22"/>
          <w:lang w:val="en-GB"/>
        </w:rPr>
        <w:t>na</w:t>
      </w:r>
      <w:proofErr w:type="spellEnd"/>
      <w:proofErr w:type="gramEnd"/>
      <w:r w:rsidR="006F0430">
        <w:rPr>
          <w:rFonts w:ascii="Arial" w:eastAsiaTheme="minorHAnsi" w:hAnsi="Arial" w:cs="Arial"/>
          <w:sz w:val="22"/>
          <w:szCs w:val="22"/>
          <w:lang w:val="en-GB"/>
        </w:rPr>
        <w:t xml:space="preserve"> </w:t>
      </w:r>
      <w:proofErr w:type="spellStart"/>
      <w:r w:rsidR="006F0430">
        <w:rPr>
          <w:rFonts w:ascii="Arial" w:eastAsiaTheme="minorHAnsi" w:hAnsi="Arial" w:cs="Arial"/>
          <w:sz w:val="22"/>
          <w:szCs w:val="22"/>
          <w:lang w:val="en-GB"/>
        </w:rPr>
        <w:t>nOileán</w:t>
      </w:r>
      <w:proofErr w:type="spellEnd"/>
      <w:r w:rsidR="006F0430">
        <w:rPr>
          <w:rFonts w:ascii="Arial" w:eastAsiaTheme="minorHAnsi" w:hAnsi="Arial" w:cs="Arial"/>
          <w:sz w:val="22"/>
          <w:szCs w:val="22"/>
          <w:lang w:val="en-GB"/>
        </w:rPr>
        <w:t xml:space="preserve"> CTR at</w:t>
      </w:r>
      <w:r w:rsidRPr="006F0430">
        <w:rPr>
          <w:rFonts w:ascii="Arial" w:eastAsiaTheme="minorHAnsi" w:hAnsi="Arial" w:cs="Arial"/>
          <w:sz w:val="22"/>
          <w:szCs w:val="22"/>
          <w:lang w:val="en-GB"/>
        </w:rPr>
        <w:t xml:space="preserve"> </w:t>
      </w:r>
      <w:hyperlink r:id="rId11" w:history="1">
        <w:r w:rsidRPr="006F0430">
          <w:rPr>
            <w:rFonts w:ascii="Arial" w:eastAsiaTheme="minorHAnsi" w:hAnsi="Arial" w:cs="Arial"/>
            <w:color w:val="0000FF"/>
            <w:sz w:val="22"/>
            <w:szCs w:val="22"/>
            <w:u w:val="single"/>
            <w:lang w:val="en-GB"/>
          </w:rPr>
          <w:t>fios@oileain.ie</w:t>
        </w:r>
      </w:hyperlink>
      <w:r w:rsidRPr="006F0430">
        <w:rPr>
          <w:rFonts w:ascii="Arial" w:eastAsiaTheme="minorHAnsi" w:hAnsi="Arial" w:cs="Arial"/>
          <w:sz w:val="22"/>
          <w:szCs w:val="22"/>
          <w:lang w:val="en-GB"/>
        </w:rPr>
        <w:t xml:space="preserve"> 099 75096</w:t>
      </w:r>
    </w:p>
    <w:p w:rsidR="00F5729A" w:rsidRPr="00E3472E" w:rsidRDefault="00F5729A" w:rsidP="00E3472E"/>
    <w:sectPr w:rsidR="00F5729A" w:rsidRPr="00E3472E" w:rsidSect="003D1B2A">
      <w:headerReference w:type="default" r:id="rId12"/>
      <w:footerReference w:type="default" r:id="rId13"/>
      <w:pgSz w:w="11907" w:h="16840" w:code="9"/>
      <w:pgMar w:top="2610" w:right="1797" w:bottom="249" w:left="851" w:header="709"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A86" w:rsidRDefault="00270A86">
      <w:r>
        <w:separator/>
      </w:r>
    </w:p>
  </w:endnote>
  <w:endnote w:type="continuationSeparator" w:id="0">
    <w:p w:rsidR="00270A86" w:rsidRDefault="0027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69" w:rsidRDefault="00962C62" w:rsidP="00ED4965">
    <w:pPr>
      <w:ind w:left="-513" w:right="-1229"/>
      <w:jc w:val="center"/>
      <w:rPr>
        <w:b/>
        <w:color w:val="333399"/>
        <w:sz w:val="18"/>
        <w:szCs w:val="18"/>
        <w:lang w:val="en-US"/>
      </w:rPr>
    </w:pPr>
    <w:r>
      <w:rPr>
        <w:b/>
        <w:noProof/>
        <w:color w:val="333399"/>
        <w:sz w:val="18"/>
        <w:szCs w:val="18"/>
        <w:lang w:eastAsia="en-IE"/>
      </w:rPr>
      <w:drawing>
        <wp:inline distT="0" distB="0" distL="0" distR="0">
          <wp:extent cx="1457325" cy="3719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altas_na_hEireann_Std_Colo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57325" cy="371985"/>
                  </a:xfrm>
                  <a:prstGeom prst="rect">
                    <a:avLst/>
                  </a:prstGeom>
                  <a:noFill/>
                  <a:ln>
                    <a:noFill/>
                  </a:ln>
                </pic:spPr>
              </pic:pic>
            </a:graphicData>
          </a:graphic>
        </wp:inline>
      </w:drawing>
    </w:r>
    <w:r w:rsidR="00643BDC">
      <w:rPr>
        <w:b/>
        <w:color w:val="333399"/>
        <w:sz w:val="18"/>
        <w:szCs w:val="18"/>
        <w:lang w:val="en-US"/>
      </w:rPr>
      <w:t xml:space="preserve">  </w:t>
    </w:r>
    <w:r w:rsidR="002305F7">
      <w:rPr>
        <w:b/>
        <w:color w:val="333399"/>
        <w:sz w:val="18"/>
        <w:szCs w:val="18"/>
        <w:lang w:val="en-US"/>
      </w:rPr>
      <w:t xml:space="preserve"> </w:t>
    </w:r>
    <w:r>
      <w:rPr>
        <w:b/>
        <w:noProof/>
        <w:color w:val="333399"/>
        <w:sz w:val="18"/>
        <w:szCs w:val="18"/>
        <w:lang w:eastAsia="en-IE"/>
      </w:rPr>
      <w:drawing>
        <wp:inline distT="0" distB="0" distL="0" distR="0">
          <wp:extent cx="619125" cy="628650"/>
          <wp:effectExtent l="0" t="0" r="9525" b="0"/>
          <wp:docPr id="2" name="Picture 2"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r w:rsidR="00ED4965">
      <w:rPr>
        <w:b/>
        <w:color w:val="333399"/>
        <w:sz w:val="18"/>
        <w:szCs w:val="18"/>
        <w:lang w:val="en-US"/>
      </w:rPr>
      <w:t xml:space="preserve"> </w:t>
    </w:r>
    <w:r w:rsidR="002305F7">
      <w:rPr>
        <w:b/>
        <w:color w:val="333399"/>
        <w:sz w:val="18"/>
        <w:szCs w:val="18"/>
        <w:lang w:val="en-US"/>
      </w:rPr>
      <w:t xml:space="preserve"> </w:t>
    </w:r>
    <w:r>
      <w:rPr>
        <w:b/>
        <w:noProof/>
        <w:color w:val="333399"/>
        <w:sz w:val="18"/>
        <w:szCs w:val="18"/>
        <w:lang w:eastAsia="en-IE"/>
      </w:rPr>
      <w:drawing>
        <wp:inline distT="0" distB="0" distL="0" distR="0">
          <wp:extent cx="1133475" cy="695325"/>
          <wp:effectExtent l="0" t="0" r="9525" b="9525"/>
          <wp:docPr id="3" name="Picture 3" descr="European Agricultural Fund for Rural Development Europe investing in rur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Agricultural Fund for Rural Development Europe investing in rural are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a:ln>
                    <a:noFill/>
                  </a:ln>
                </pic:spPr>
              </pic:pic>
            </a:graphicData>
          </a:graphic>
        </wp:inline>
      </w:drawing>
    </w:r>
    <w:r>
      <w:rPr>
        <w:b/>
        <w:noProof/>
        <w:color w:val="333399"/>
        <w:sz w:val="18"/>
        <w:szCs w:val="18"/>
        <w:lang w:eastAsia="en-IE"/>
      </w:rPr>
      <w:drawing>
        <wp:inline distT="0" distB="0" distL="0" distR="0">
          <wp:extent cx="1762125" cy="561975"/>
          <wp:effectExtent l="0" t="0" r="9525" b="9525"/>
          <wp:docPr id="4" name="Picture 4" descr="DC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H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Pr>
        <w:b/>
        <w:noProof/>
        <w:color w:val="333399"/>
        <w:sz w:val="18"/>
        <w:szCs w:val="18"/>
        <w:lang w:eastAsia="en-IE"/>
      </w:rPr>
      <w:drawing>
        <wp:inline distT="0" distB="0" distL="0" distR="0">
          <wp:extent cx="733425" cy="590550"/>
          <wp:effectExtent l="0" t="0" r="9525" b="0"/>
          <wp:docPr id="5" name="Picture 5" descr="SICAP_Irish_hi-res_logo 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AP_Irish_hi-res_logo N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590550"/>
                  </a:xfrm>
                  <a:prstGeom prst="rect">
                    <a:avLst/>
                  </a:prstGeom>
                  <a:noFill/>
                  <a:ln>
                    <a:noFill/>
                  </a:ln>
                </pic:spPr>
              </pic:pic>
            </a:graphicData>
          </a:graphic>
        </wp:inline>
      </w:drawing>
    </w:r>
    <w:r w:rsidR="00ED4965">
      <w:rPr>
        <w:b/>
        <w:color w:val="333399"/>
        <w:sz w:val="18"/>
        <w:szCs w:val="18"/>
        <w:lang w:val="en-US"/>
      </w:rPr>
      <w:t xml:space="preserve"> </w:t>
    </w:r>
    <w:r>
      <w:rPr>
        <w:b/>
        <w:noProof/>
        <w:color w:val="333399"/>
        <w:sz w:val="18"/>
        <w:szCs w:val="18"/>
        <w:lang w:eastAsia="en-IE"/>
      </w:rPr>
      <w:drawing>
        <wp:inline distT="0" distB="0" distL="0" distR="0">
          <wp:extent cx="1009650" cy="400050"/>
          <wp:effectExtent l="0" t="0" r="0" b="0"/>
          <wp:docPr id="6" name="Picture 6" descr="POBAL_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BAL_Logo(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p w:rsidR="002305F7" w:rsidRPr="0054161D" w:rsidRDefault="002305F7" w:rsidP="002305F7">
    <w:pPr>
      <w:ind w:left="-513" w:right="-1229"/>
      <w:rPr>
        <w:rFonts w:ascii="Calibri" w:hAnsi="Calibri"/>
        <w:b/>
        <w:sz w:val="16"/>
        <w:szCs w:val="16"/>
        <w:lang w:val="en-US"/>
      </w:rPr>
    </w:pPr>
    <w:r w:rsidRPr="0054161D">
      <w:rPr>
        <w:rFonts w:ascii="Calibri" w:hAnsi="Calibri"/>
        <w:b/>
        <w:sz w:val="16"/>
        <w:szCs w:val="16"/>
        <w:lang w:val="en-US"/>
      </w:rPr>
      <w:t>Funded by the Department of</w:t>
    </w:r>
  </w:p>
  <w:p w:rsidR="002305F7" w:rsidRPr="0054161D" w:rsidRDefault="002305F7" w:rsidP="002305F7">
    <w:pPr>
      <w:ind w:left="-513" w:right="-1229"/>
      <w:rPr>
        <w:rFonts w:ascii="Calibri" w:hAnsi="Calibri"/>
        <w:b/>
        <w:sz w:val="16"/>
        <w:szCs w:val="16"/>
        <w:lang w:val="en-US"/>
      </w:rPr>
    </w:pPr>
    <w:r w:rsidRPr="0054161D">
      <w:rPr>
        <w:rFonts w:ascii="Calibri" w:hAnsi="Calibri"/>
        <w:b/>
        <w:sz w:val="16"/>
        <w:szCs w:val="16"/>
        <w:lang w:val="en-US"/>
      </w:rPr>
      <w:t>Rural and Community Development</w:t>
    </w:r>
  </w:p>
  <w:p w:rsidR="002305F7" w:rsidRDefault="002305F7" w:rsidP="00027E69">
    <w:pPr>
      <w:rPr>
        <w:color w:val="333399"/>
        <w:sz w:val="18"/>
        <w:szCs w:val="18"/>
        <w:lang w:val="pt-BR"/>
      </w:rPr>
    </w:pPr>
  </w:p>
  <w:p w:rsidR="00027E69" w:rsidRPr="00B41347" w:rsidRDefault="00972813" w:rsidP="00027E69">
    <w:pPr>
      <w:rPr>
        <w:color w:val="333399"/>
        <w:sz w:val="18"/>
        <w:szCs w:val="18"/>
      </w:rPr>
    </w:pPr>
    <w:r>
      <w:rPr>
        <w:noProof/>
        <w:lang w:eastAsia="en-IE"/>
      </w:rPr>
      <mc:AlternateContent>
        <mc:Choice Requires="wps">
          <w:drawing>
            <wp:anchor distT="0" distB="0" distL="114300" distR="114300" simplePos="0" relativeHeight="251655168" behindDoc="0" locked="0" layoutInCell="1" allowOverlap="1">
              <wp:simplePos x="0" y="0"/>
              <wp:positionH relativeFrom="column">
                <wp:posOffset>926465</wp:posOffset>
              </wp:positionH>
              <wp:positionV relativeFrom="paragraph">
                <wp:posOffset>12065</wp:posOffset>
              </wp:positionV>
              <wp:extent cx="5715000" cy="400050"/>
              <wp:effectExtent l="12065" t="12065" r="16510" b="6985"/>
              <wp:wrapNone/>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400050"/>
                      </a:xfrm>
                      <a:prstGeom prst="rect">
                        <a:avLst/>
                      </a:prstGeom>
                      <a:extLst>
                        <a:ext uri="{AF507438-7753-43E0-B8FC-AC1667EBCBE1}">
                          <a14:hiddenEffects xmlns:a14="http://schemas.microsoft.com/office/drawing/2010/main">
                            <a:effectLst/>
                          </a14:hiddenEffects>
                        </a:ext>
                      </a:extLst>
                    </wps:spPr>
                    <wps:txbx>
                      <w:txbxContent>
                        <w:p w:rsidR="00972813" w:rsidRDefault="00972813" w:rsidP="00972813">
                          <w:pPr>
                            <w:pStyle w:val="NormalWeb"/>
                            <w:spacing w:before="0" w:beforeAutospacing="0" w:after="0" w:afterAutospacing="0"/>
                            <w:jc w:val="center"/>
                          </w:pPr>
                          <w:proofErr w:type="spellStart"/>
                          <w:r>
                            <w:rPr>
                              <w:color w:val="000080"/>
                              <w:sz w:val="16"/>
                              <w:szCs w:val="16"/>
                              <w14:textOutline w14:w="9525" w14:cap="flat" w14:cmpd="sng" w14:algn="ctr">
                                <w14:solidFill>
                                  <w14:srgbClr w14:val="000080"/>
                                </w14:solidFill>
                                <w14:prstDash w14:val="solid"/>
                                <w14:round/>
                              </w14:textOutline>
                            </w:rPr>
                            <w:t>Páirtnéirí</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Feidhme</w:t>
                          </w:r>
                          <w:proofErr w:type="spellEnd"/>
                          <w:r>
                            <w:rPr>
                              <w:color w:val="000080"/>
                              <w:sz w:val="16"/>
                              <w:szCs w:val="16"/>
                              <w14:textOutline w14:w="9525" w14:cap="flat" w14:cmpd="sng" w14:algn="ctr">
                                <w14:solidFill>
                                  <w14:srgbClr w14:val="000080"/>
                                </w14:solidFill>
                                <w14:prstDash w14:val="solid"/>
                                <w14:round/>
                              </w14:textOutline>
                            </w:rPr>
                            <w:t xml:space="preserve"> le CFPÁ </w:t>
                          </w:r>
                          <w:proofErr w:type="spellStart"/>
                          <w:r>
                            <w:rPr>
                              <w:color w:val="000080"/>
                              <w:sz w:val="16"/>
                              <w:szCs w:val="16"/>
                              <w14:textOutline w14:w="9525" w14:cap="flat" w14:cmpd="sng" w14:algn="ctr">
                                <w14:solidFill>
                                  <w14:srgbClr w14:val="000080"/>
                                </w14:solidFill>
                                <w14:prstDash w14:val="solid"/>
                                <w14:round/>
                              </w14:textOutline>
                            </w:rPr>
                            <w:t>Dhún</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proofErr w:type="gramStart"/>
                          <w:r>
                            <w:rPr>
                              <w:color w:val="000080"/>
                              <w:sz w:val="16"/>
                              <w:szCs w:val="16"/>
                              <w14:textOutline w14:w="9525" w14:cap="flat" w14:cmpd="sng" w14:algn="ctr">
                                <w14:solidFill>
                                  <w14:srgbClr w14:val="000080"/>
                                </w14:solidFill>
                                <w14:prstDash w14:val="solid"/>
                                <w14:round/>
                              </w14:textOutline>
                            </w:rPr>
                            <w:t>na</w:t>
                          </w:r>
                          <w:proofErr w:type="spellEnd"/>
                          <w:proofErr w:type="gram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nGall</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Maigh</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Eo</w:t>
                          </w:r>
                          <w:proofErr w:type="spellEnd"/>
                          <w:r>
                            <w:rPr>
                              <w:color w:val="000080"/>
                              <w:sz w:val="16"/>
                              <w:szCs w:val="16"/>
                              <w14:textOutline w14:w="9525" w14:cap="flat" w14:cmpd="sng" w14:algn="ctr">
                                <w14:solidFill>
                                  <w14:srgbClr w14:val="000080"/>
                                </w14:solidFill>
                                <w14:prstDash w14:val="solid"/>
                                <w14:round/>
                              </w14:textOutline>
                            </w:rPr>
                            <w:t xml:space="preserve"> &amp; </w:t>
                          </w:r>
                          <w:proofErr w:type="spellStart"/>
                          <w:r>
                            <w:rPr>
                              <w:color w:val="000080"/>
                              <w:sz w:val="16"/>
                              <w:szCs w:val="16"/>
                              <w14:textOutline w14:w="9525" w14:cap="flat" w14:cmpd="sng" w14:algn="ctr">
                                <w14:solidFill>
                                  <w14:srgbClr w14:val="000080"/>
                                </w14:solidFill>
                                <w14:prstDash w14:val="solid"/>
                                <w14:round/>
                              </w14:textOutline>
                            </w:rPr>
                            <w:t>Iarthar</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Chorcaí</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Páirtnéir</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Tacaíochta</w:t>
                          </w:r>
                          <w:proofErr w:type="spellEnd"/>
                          <w:r>
                            <w:rPr>
                              <w:color w:val="000080"/>
                              <w:sz w:val="16"/>
                              <w:szCs w:val="16"/>
                              <w14:textOutline w14:w="9525" w14:cap="flat" w14:cmpd="sng" w14:algn="ctr">
                                <w14:solidFill>
                                  <w14:srgbClr w14:val="000080"/>
                                </w14:solidFill>
                                <w14:prstDash w14:val="solid"/>
                                <w14:round/>
                              </w14:textOutline>
                            </w:rPr>
                            <w:t xml:space="preserve"> le Galway Rural Development</w:t>
                          </w:r>
                        </w:p>
                        <w:p w:rsidR="00972813" w:rsidRDefault="00972813" w:rsidP="00972813">
                          <w:pPr>
                            <w:pStyle w:val="NormalWeb"/>
                            <w:spacing w:before="0" w:beforeAutospacing="0" w:after="0" w:afterAutospacing="0"/>
                            <w:jc w:val="center"/>
                          </w:pPr>
                          <w:proofErr w:type="spellStart"/>
                          <w:r>
                            <w:rPr>
                              <w:color w:val="000080"/>
                              <w:sz w:val="16"/>
                              <w:szCs w:val="16"/>
                              <w14:textOutline w14:w="9525" w14:cap="flat" w14:cmpd="sng" w14:algn="ctr">
                                <w14:solidFill>
                                  <w14:srgbClr w14:val="000080"/>
                                </w14:solidFill>
                                <w14:prstDash w14:val="solid"/>
                                <w14:round/>
                              </w14:textOutline>
                            </w:rPr>
                            <w:t>Maoinithe</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gramStart"/>
                          <w:r>
                            <w:rPr>
                              <w:color w:val="000080"/>
                              <w:sz w:val="16"/>
                              <w:szCs w:val="16"/>
                              <w14:textOutline w14:w="9525" w14:cap="flat" w14:cmpd="sng" w14:algn="ctr">
                                <w14:solidFill>
                                  <w14:srgbClr w14:val="000080"/>
                                </w14:solidFill>
                                <w14:prstDash w14:val="solid"/>
                                <w14:round/>
                              </w14:textOutline>
                            </w:rPr>
                            <w:t>ag</w:t>
                          </w:r>
                          <w:proofErr w:type="gram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Rialtas</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na</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hÉireann</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faoin</w:t>
                          </w:r>
                          <w:proofErr w:type="spellEnd"/>
                          <w:r>
                            <w:rPr>
                              <w:color w:val="000080"/>
                              <w:sz w:val="16"/>
                              <w:szCs w:val="16"/>
                              <w14:textOutline w14:w="9525" w14:cap="flat" w14:cmpd="sng" w14:algn="ctr">
                                <w14:solidFill>
                                  <w14:srgbClr w14:val="000080"/>
                                </w14:solidFill>
                                <w14:prstDash w14:val="solid"/>
                                <w14:round/>
                              </w14:textOutline>
                            </w:rPr>
                            <w:t xml:space="preserve"> </w:t>
                          </w:r>
                          <w:proofErr w:type="spellStart"/>
                          <w:r>
                            <w:rPr>
                              <w:color w:val="000080"/>
                              <w:sz w:val="16"/>
                              <w:szCs w:val="16"/>
                              <w14:textOutline w14:w="9525" w14:cap="flat" w14:cmpd="sng" w14:algn="ctr">
                                <w14:solidFill>
                                  <w14:srgbClr w14:val="000080"/>
                                </w14:solidFill>
                                <w14:prstDash w14:val="solid"/>
                                <w14:round/>
                              </w14:textOutline>
                            </w:rPr>
                            <w:t>bPlean</w:t>
                          </w:r>
                          <w:proofErr w:type="spellEnd"/>
                          <w:r>
                            <w:rPr>
                              <w:color w:val="000080"/>
                              <w:sz w:val="16"/>
                              <w:szCs w:val="16"/>
                              <w14:textOutline w14:w="9525" w14:cap="flat" w14:cmpd="sng" w14:algn="ctr">
                                <w14:solidFill>
                                  <w14:srgbClr w14:val="000080"/>
                                </w14:solidFill>
                                <w14:prstDash w14:val="solid"/>
                                <w14:round/>
                              </w14:textOutline>
                            </w:rPr>
                            <w:t xml:space="preserve"> Forbartha </w:t>
                          </w:r>
                          <w:proofErr w:type="spellStart"/>
                          <w:r>
                            <w:rPr>
                              <w:color w:val="000080"/>
                              <w:sz w:val="16"/>
                              <w:szCs w:val="16"/>
                              <w14:textOutline w14:w="9525" w14:cap="flat" w14:cmpd="sng" w14:algn="ctr">
                                <w14:solidFill>
                                  <w14:srgbClr w14:val="000080"/>
                                </w14:solidFill>
                                <w14:prstDash w14:val="solid"/>
                                <w14:round/>
                              </w14:textOutline>
                            </w:rPr>
                            <w:t>Náisiúnta</w:t>
                          </w:r>
                          <w:proofErr w:type="spellEnd"/>
                          <w:r>
                            <w:rPr>
                              <w:color w:val="000080"/>
                              <w:sz w:val="16"/>
                              <w:szCs w:val="16"/>
                              <w14:textOutline w14:w="9525" w14:cap="flat" w14:cmpd="sng" w14:algn="ctr">
                                <w14:solidFill>
                                  <w14:srgbClr w14:val="000080"/>
                                </w14:solidFill>
                                <w14:prstDash w14:val="solid"/>
                                <w14:round/>
                              </w14:textOutline>
                            </w:rPr>
                            <w:t>, 2018-2027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72.95pt;margin-top:.95pt;width:450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" filled="f" stroked="f">
              <o:lock v:ext="edit" shapetype="t"/>
              <v:textbox style="mso-fit-shape-to-text:t">
                <w:txbxContent>
                  <w:p w:rsidR="00972813" w:rsidRDefault="00972813" w:rsidP="00972813">
                    <w:pPr>
                      <w:pStyle w:val="NormalWeb"/>
                      <w:spacing w:before="0" w:beforeAutospacing="0" w:after="0" w:afterAutospacing="0"/>
                      <w:jc w:val="center"/>
                    </w:pPr>
                    <w:r>
                      <w:rPr>
                        <w:color w:val="000080"/>
                        <w:sz w:val="16"/>
                        <w:szCs w:val="16"/>
                        <w14:textOutline w14:w="9525" w14:cap="flat" w14:cmpd="sng" w14:algn="ctr">
                          <w14:solidFill>
                            <w14:srgbClr w14:val="000080"/>
                          </w14:solidFill>
                          <w14:prstDash w14:val="solid"/>
                          <w14:round/>
                        </w14:textOutline>
                      </w:rPr>
                      <w:t>Páirtnéirí Feidhme le CFPÁ Dhún na nGall, Maigh Eo &amp; Iarthar Chorcaí. Páirtnéir Tacaíochta le Galway Rural Development</w:t>
                    </w:r>
                  </w:p>
                  <w:p w:rsidR="00972813" w:rsidRDefault="00972813" w:rsidP="00972813">
                    <w:pPr>
                      <w:pStyle w:val="NormalWeb"/>
                      <w:spacing w:before="0" w:beforeAutospacing="0" w:after="0" w:afterAutospacing="0"/>
                      <w:jc w:val="center"/>
                    </w:pPr>
                    <w:r>
                      <w:rPr>
                        <w:color w:val="000080"/>
                        <w:sz w:val="16"/>
                        <w:szCs w:val="16"/>
                        <w14:textOutline w14:w="9525" w14:cap="flat" w14:cmpd="sng" w14:algn="ctr">
                          <w14:solidFill>
                            <w14:srgbClr w14:val="000080"/>
                          </w14:solidFill>
                          <w14:prstDash w14:val="solid"/>
                          <w14:round/>
                        </w14:textOutline>
                      </w:rPr>
                      <w:t>Maoinithe ag Rialtas na hÉireann faoin bPlean Forbartha Náisiúnta, 2018-2027</w:t>
                    </w:r>
                  </w:p>
                </w:txbxContent>
              </v:textbox>
            </v:shape>
          </w:pict>
        </mc:Fallback>
      </mc:AlternateContent>
    </w:r>
    <w:r w:rsidR="00962C62">
      <w:rPr>
        <w:noProof/>
        <w:color w:val="333399"/>
        <w:sz w:val="18"/>
        <w:szCs w:val="18"/>
        <w:lang w:eastAsia="en-IE"/>
      </w:rPr>
      <w:drawing>
        <wp:inline distT="0" distB="0" distL="0" distR="0">
          <wp:extent cx="866775" cy="400050"/>
          <wp:effectExtent l="0" t="0" r="9525" b="0"/>
          <wp:docPr id="7" name="Picture 7" descr="L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CD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400050"/>
                  </a:xfrm>
                  <a:prstGeom prst="rect">
                    <a:avLst/>
                  </a:prstGeom>
                  <a:noFill/>
                  <a:ln>
                    <a:noFill/>
                  </a:ln>
                </pic:spPr>
              </pic:pic>
            </a:graphicData>
          </a:graphic>
        </wp:inline>
      </w:drawing>
    </w:r>
  </w:p>
  <w:p w:rsidR="00027E69" w:rsidRDefault="00027E69" w:rsidP="00FF456F">
    <w:pPr>
      <w:ind w:left="-567" w:right="-1514"/>
      <w:jc w:val="both"/>
      <w:rPr>
        <w:b/>
        <w:color w:val="333399"/>
        <w:sz w:val="16"/>
        <w:szCs w:val="16"/>
        <w:lang w:val="en-US"/>
      </w:rPr>
    </w:pPr>
  </w:p>
  <w:p w:rsidR="007D48F1" w:rsidRPr="00FF456F" w:rsidRDefault="00D65B63" w:rsidP="00FF456F">
    <w:pPr>
      <w:ind w:left="-567" w:right="-1514"/>
      <w:jc w:val="both"/>
      <w:rPr>
        <w:color w:val="333399"/>
        <w:sz w:val="16"/>
        <w:szCs w:val="16"/>
        <w:lang w:val="en-US"/>
      </w:rPr>
    </w:pPr>
    <w:proofErr w:type="spellStart"/>
    <w:r w:rsidRPr="00FF456F">
      <w:rPr>
        <w:b/>
        <w:color w:val="333399"/>
        <w:sz w:val="16"/>
        <w:szCs w:val="16"/>
        <w:lang w:val="en-US"/>
      </w:rPr>
      <w:t>Stiúrthóirí</w:t>
    </w:r>
    <w:proofErr w:type="spellEnd"/>
    <w:r w:rsidRPr="00FF456F">
      <w:rPr>
        <w:b/>
        <w:color w:val="333399"/>
        <w:sz w:val="16"/>
        <w:szCs w:val="16"/>
        <w:lang w:val="en-US"/>
      </w:rPr>
      <w:t>:</w:t>
    </w:r>
    <w:r w:rsidR="00947E5E">
      <w:rPr>
        <w:color w:val="333399"/>
        <w:sz w:val="16"/>
        <w:szCs w:val="16"/>
        <w:lang w:val="en-US"/>
      </w:rPr>
      <w:t xml:space="preserve"> </w:t>
    </w:r>
    <w:r w:rsidR="000B4E99">
      <w:rPr>
        <w:color w:val="333399"/>
        <w:sz w:val="16"/>
        <w:szCs w:val="16"/>
        <w:lang w:val="en-US"/>
      </w:rPr>
      <w:t>Anthony Molloy</w:t>
    </w:r>
    <w:r w:rsidR="006114AB">
      <w:rPr>
        <w:color w:val="333399"/>
        <w:sz w:val="16"/>
        <w:szCs w:val="16"/>
        <w:lang w:val="en-US"/>
      </w:rPr>
      <w:t xml:space="preserve">, </w:t>
    </w:r>
    <w:r w:rsidR="000B4E99">
      <w:rPr>
        <w:color w:val="333399"/>
        <w:sz w:val="16"/>
        <w:szCs w:val="16"/>
        <w:lang w:val="en-US"/>
      </w:rPr>
      <w:t>Paul McNamara</w:t>
    </w:r>
    <w:r w:rsidR="00D63903">
      <w:rPr>
        <w:color w:val="333399"/>
        <w:sz w:val="16"/>
        <w:szCs w:val="16"/>
        <w:lang w:val="en-US"/>
      </w:rPr>
      <w:t xml:space="preserve">, </w:t>
    </w:r>
    <w:r w:rsidR="00B84C65">
      <w:rPr>
        <w:color w:val="333399"/>
        <w:sz w:val="16"/>
        <w:szCs w:val="16"/>
        <w:lang w:val="en-US"/>
      </w:rPr>
      <w:t xml:space="preserve">Liam Mac a’ </w:t>
    </w:r>
    <w:proofErr w:type="spellStart"/>
    <w:r w:rsidR="00B84C65">
      <w:rPr>
        <w:color w:val="333399"/>
        <w:sz w:val="16"/>
        <w:szCs w:val="16"/>
        <w:lang w:val="en-US"/>
      </w:rPr>
      <w:t>Bhaird</w:t>
    </w:r>
    <w:proofErr w:type="spellEnd"/>
    <w:r w:rsidR="00F12950">
      <w:rPr>
        <w:color w:val="333399"/>
        <w:sz w:val="16"/>
        <w:szCs w:val="16"/>
        <w:lang w:val="en-US"/>
      </w:rPr>
      <w:t xml:space="preserve">, Tomás </w:t>
    </w:r>
    <w:proofErr w:type="spellStart"/>
    <w:r w:rsidR="00F12950">
      <w:rPr>
        <w:color w:val="333399"/>
        <w:sz w:val="16"/>
        <w:szCs w:val="16"/>
        <w:lang w:val="en-US"/>
      </w:rPr>
      <w:t>Breathnach</w:t>
    </w:r>
    <w:proofErr w:type="spellEnd"/>
    <w:r w:rsidRPr="00FF456F">
      <w:rPr>
        <w:color w:val="333399"/>
        <w:sz w:val="16"/>
        <w:szCs w:val="16"/>
        <w:lang w:val="en-US"/>
      </w:rPr>
      <w:t xml:space="preserve">, </w:t>
    </w:r>
    <w:proofErr w:type="spellStart"/>
    <w:r w:rsidR="0013387F">
      <w:rPr>
        <w:color w:val="333399"/>
        <w:sz w:val="16"/>
        <w:szCs w:val="16"/>
        <w:lang w:val="en-US"/>
      </w:rPr>
      <w:t>Á</w:t>
    </w:r>
    <w:r w:rsidR="00C32790">
      <w:rPr>
        <w:color w:val="333399"/>
        <w:sz w:val="16"/>
        <w:szCs w:val="16"/>
        <w:lang w:val="en-US"/>
      </w:rPr>
      <w:t>ine</w:t>
    </w:r>
    <w:proofErr w:type="spellEnd"/>
    <w:r w:rsidR="00C32790">
      <w:rPr>
        <w:color w:val="333399"/>
        <w:sz w:val="16"/>
        <w:szCs w:val="16"/>
        <w:lang w:val="en-US"/>
      </w:rPr>
      <w:t xml:space="preserve"> </w:t>
    </w:r>
    <w:proofErr w:type="spellStart"/>
    <w:r w:rsidR="00C32790">
      <w:rPr>
        <w:color w:val="333399"/>
        <w:sz w:val="16"/>
        <w:szCs w:val="16"/>
        <w:lang w:val="en-US"/>
      </w:rPr>
      <w:t>Macken</w:t>
    </w:r>
    <w:proofErr w:type="spellEnd"/>
    <w:r w:rsidR="00C32790">
      <w:rPr>
        <w:color w:val="333399"/>
        <w:sz w:val="16"/>
        <w:szCs w:val="16"/>
        <w:lang w:val="en-US"/>
      </w:rPr>
      <w:t xml:space="preserve"> Walsh, Máirtín Walsh,</w:t>
    </w:r>
    <w:r w:rsidR="00295ECE" w:rsidRPr="00295ECE">
      <w:t xml:space="preserve"> </w:t>
    </w:r>
    <w:proofErr w:type="spellStart"/>
    <w:r w:rsidR="00295ECE" w:rsidRPr="00295ECE">
      <w:rPr>
        <w:color w:val="333399"/>
        <w:sz w:val="16"/>
        <w:szCs w:val="16"/>
        <w:lang w:val="en-US"/>
      </w:rPr>
      <w:t>Bairbre</w:t>
    </w:r>
    <w:proofErr w:type="spellEnd"/>
    <w:r w:rsidR="00295ECE" w:rsidRPr="00295ECE">
      <w:rPr>
        <w:color w:val="333399"/>
        <w:sz w:val="16"/>
        <w:szCs w:val="16"/>
        <w:lang w:val="en-US"/>
      </w:rPr>
      <w:t xml:space="preserve"> Uí </w:t>
    </w:r>
    <w:proofErr w:type="spellStart"/>
    <w:r w:rsidR="00295ECE" w:rsidRPr="00295ECE">
      <w:rPr>
        <w:color w:val="333399"/>
        <w:sz w:val="16"/>
        <w:szCs w:val="16"/>
        <w:lang w:val="en-US"/>
      </w:rPr>
      <w:t>Theighneáin</w:t>
    </w:r>
    <w:proofErr w:type="spellEnd"/>
    <w:r w:rsidR="00295ECE">
      <w:rPr>
        <w:color w:val="333399"/>
        <w:sz w:val="16"/>
        <w:szCs w:val="16"/>
        <w:lang w:val="en-US"/>
      </w:rPr>
      <w:t xml:space="preserve">, </w:t>
    </w:r>
    <w:proofErr w:type="spellStart"/>
    <w:r w:rsidR="00CD5A03" w:rsidRPr="00CD5A03">
      <w:rPr>
        <w:color w:val="333399"/>
        <w:sz w:val="16"/>
        <w:szCs w:val="16"/>
        <w:lang w:val="en-US"/>
      </w:rPr>
      <w:t>Éamonn</w:t>
    </w:r>
    <w:proofErr w:type="spellEnd"/>
    <w:r w:rsidR="00CD5A03" w:rsidRPr="00CD5A03">
      <w:rPr>
        <w:color w:val="333399"/>
        <w:sz w:val="16"/>
        <w:szCs w:val="16"/>
        <w:lang w:val="en-US"/>
      </w:rPr>
      <w:t xml:space="preserve"> Ó </w:t>
    </w:r>
    <w:proofErr w:type="spellStart"/>
    <w:r w:rsidR="00CD5A03" w:rsidRPr="00CD5A03">
      <w:rPr>
        <w:color w:val="333399"/>
        <w:sz w:val="16"/>
        <w:szCs w:val="16"/>
        <w:lang w:val="en-US"/>
      </w:rPr>
      <w:t>hÉanaigh</w:t>
    </w:r>
    <w:proofErr w:type="spellEnd"/>
    <w:r w:rsidR="00CD5A03">
      <w:rPr>
        <w:color w:val="333399"/>
        <w:sz w:val="16"/>
        <w:szCs w:val="16"/>
        <w:lang w:val="en-US"/>
      </w:rPr>
      <w:t xml:space="preserve">, </w:t>
    </w:r>
    <w:r w:rsidR="00CD5A03" w:rsidRPr="00CD5A03">
      <w:rPr>
        <w:color w:val="333399"/>
        <w:sz w:val="16"/>
        <w:szCs w:val="16"/>
        <w:lang w:val="en-US"/>
      </w:rPr>
      <w:t>Margaret Jenkins</w:t>
    </w:r>
    <w:r w:rsidR="00CD5A03">
      <w:rPr>
        <w:color w:val="333399"/>
        <w:sz w:val="16"/>
        <w:szCs w:val="16"/>
        <w:lang w:val="en-US"/>
      </w:rPr>
      <w:t xml:space="preserve">, </w:t>
    </w:r>
    <w:proofErr w:type="spellStart"/>
    <w:r w:rsidR="00CD5A03" w:rsidRPr="00FF456F">
      <w:rPr>
        <w:color w:val="333399"/>
        <w:sz w:val="16"/>
        <w:szCs w:val="16"/>
        <w:lang w:val="en-US"/>
      </w:rPr>
      <w:t>Séamus</w:t>
    </w:r>
    <w:proofErr w:type="spellEnd"/>
    <w:r w:rsidR="00CD5A03" w:rsidRPr="00FF456F">
      <w:rPr>
        <w:color w:val="333399"/>
        <w:sz w:val="16"/>
        <w:szCs w:val="16"/>
        <w:lang w:val="en-US"/>
      </w:rPr>
      <w:t xml:space="preserve"> Ó </w:t>
    </w:r>
    <w:proofErr w:type="spellStart"/>
    <w:r w:rsidR="00CD5A03" w:rsidRPr="00FF456F">
      <w:rPr>
        <w:color w:val="333399"/>
        <w:sz w:val="16"/>
        <w:szCs w:val="16"/>
        <w:lang w:val="en-US"/>
      </w:rPr>
      <w:t>Cnáimhsí</w:t>
    </w:r>
    <w:proofErr w:type="spellEnd"/>
    <w:r w:rsidR="00CD5A03" w:rsidRPr="00FF456F">
      <w:rPr>
        <w:color w:val="333399"/>
        <w:sz w:val="16"/>
        <w:szCs w:val="16"/>
        <w:lang w:val="en-US"/>
      </w:rPr>
      <w:t xml:space="preserve">, </w:t>
    </w:r>
    <w:r w:rsidRPr="00FF456F">
      <w:rPr>
        <w:rStyle w:val="Hyperlink"/>
        <w:color w:val="333399"/>
        <w:sz w:val="16"/>
        <w:szCs w:val="16"/>
        <w:u w:val="none"/>
        <w:lang w:val="en-US"/>
      </w:rPr>
      <w:t>Jerry Early</w:t>
    </w:r>
    <w:r w:rsidRPr="00FF456F">
      <w:rPr>
        <w:color w:val="333399"/>
        <w:sz w:val="16"/>
        <w:szCs w:val="16"/>
        <w:lang w:val="en-US"/>
      </w:rPr>
      <w:t xml:space="preserve">, </w:t>
    </w:r>
    <w:r w:rsidR="00F12950">
      <w:rPr>
        <w:color w:val="333399"/>
        <w:sz w:val="16"/>
        <w:szCs w:val="16"/>
        <w:lang w:val="en-US"/>
      </w:rPr>
      <w:t>John Walsh</w:t>
    </w:r>
    <w:r w:rsidR="00F12950" w:rsidRPr="00FF456F">
      <w:rPr>
        <w:color w:val="333399"/>
        <w:sz w:val="16"/>
        <w:szCs w:val="16"/>
        <w:lang w:val="en-US"/>
      </w:rPr>
      <w:t xml:space="preserve">, </w:t>
    </w:r>
    <w:r w:rsidR="00C32790">
      <w:rPr>
        <w:color w:val="333399"/>
        <w:sz w:val="16"/>
        <w:szCs w:val="16"/>
        <w:lang w:val="en-US"/>
      </w:rPr>
      <w:t>Enda Conneely,</w:t>
    </w:r>
    <w:r w:rsidR="00295ECE">
      <w:rPr>
        <w:color w:val="333399"/>
        <w:sz w:val="16"/>
        <w:szCs w:val="16"/>
        <w:lang w:val="en-US"/>
      </w:rPr>
      <w:t xml:space="preserve"> Trevor Ó</w:t>
    </w:r>
    <w:r w:rsidR="008E6C87">
      <w:rPr>
        <w:color w:val="333399"/>
        <w:sz w:val="16"/>
        <w:szCs w:val="16"/>
        <w:lang w:val="en-US"/>
      </w:rPr>
      <w:t xml:space="preserve"> </w:t>
    </w:r>
    <w:proofErr w:type="spellStart"/>
    <w:r w:rsidR="008E6C87">
      <w:rPr>
        <w:color w:val="333399"/>
        <w:sz w:val="16"/>
        <w:szCs w:val="16"/>
        <w:lang w:val="en-US"/>
      </w:rPr>
      <w:t>Clochartaigh</w:t>
    </w:r>
    <w:proofErr w:type="spellEnd"/>
    <w:r w:rsidR="001F6078">
      <w:rPr>
        <w:color w:val="333399"/>
        <w:sz w:val="16"/>
        <w:szCs w:val="16"/>
        <w:lang w:val="en-US"/>
      </w:rPr>
      <w:t xml:space="preserve">, </w:t>
    </w:r>
    <w:r w:rsidRPr="00FF456F">
      <w:rPr>
        <w:color w:val="333399"/>
        <w:sz w:val="16"/>
        <w:szCs w:val="16"/>
        <w:lang w:val="en-US"/>
      </w:rPr>
      <w:t xml:space="preserve">Simon Murray, Rhoda Twombly, Cathy Ní </w:t>
    </w:r>
    <w:proofErr w:type="spellStart"/>
    <w:r w:rsidRPr="00FF456F">
      <w:rPr>
        <w:color w:val="333399"/>
        <w:sz w:val="16"/>
        <w:szCs w:val="16"/>
        <w:lang w:val="en-US"/>
      </w:rPr>
      <w:t>Ghoill</w:t>
    </w:r>
    <w:proofErr w:type="spellEnd"/>
    <w:r w:rsidR="002E31C4">
      <w:rPr>
        <w:color w:val="333399"/>
        <w:sz w:val="16"/>
        <w:szCs w:val="16"/>
        <w:lang w:val="en-US"/>
      </w:rPr>
      <w:t xml:space="preserve">, </w:t>
    </w:r>
    <w:r w:rsidR="00D63903">
      <w:rPr>
        <w:color w:val="333399"/>
        <w:sz w:val="16"/>
        <w:szCs w:val="16"/>
        <w:lang w:val="en-US"/>
      </w:rPr>
      <w:t xml:space="preserve">Daniel Ó </w:t>
    </w:r>
    <w:proofErr w:type="spellStart"/>
    <w:r w:rsidR="00D63903">
      <w:rPr>
        <w:color w:val="333399"/>
        <w:sz w:val="16"/>
        <w:szCs w:val="16"/>
        <w:lang w:val="en-US"/>
      </w:rPr>
      <w:t>Cuilínn</w:t>
    </w:r>
    <w:proofErr w:type="spellEnd"/>
    <w:r w:rsidR="00947E5E">
      <w:rPr>
        <w:color w:val="333399"/>
        <w:sz w:val="16"/>
        <w:szCs w:val="16"/>
        <w:lang w:val="en-US"/>
      </w:rPr>
      <w:t xml:space="preserve">, Máirtín Ó </w:t>
    </w:r>
    <w:proofErr w:type="spellStart"/>
    <w:r w:rsidR="00947E5E">
      <w:rPr>
        <w:color w:val="333399"/>
        <w:sz w:val="16"/>
        <w:szCs w:val="16"/>
        <w:lang w:val="en-US"/>
      </w:rPr>
      <w:t>Mealóíd</w:t>
    </w:r>
    <w:proofErr w:type="spellEnd"/>
    <w:r w:rsidR="00920436">
      <w:rPr>
        <w:color w:val="333399"/>
        <w:sz w:val="16"/>
        <w:szCs w:val="16"/>
        <w:lang w:val="en-US"/>
      </w:rPr>
      <w:t>, Aisling Moran</w:t>
    </w:r>
    <w:r w:rsidR="008E6C87">
      <w:rPr>
        <w:color w:val="333399"/>
        <w:sz w:val="16"/>
        <w:szCs w:val="16"/>
        <w:lang w:val="en-US"/>
      </w:rPr>
      <w:t xml:space="preserve">, </w:t>
    </w:r>
    <w:proofErr w:type="spellStart"/>
    <w:r w:rsidR="008E6C87">
      <w:rPr>
        <w:color w:val="333399"/>
        <w:sz w:val="16"/>
        <w:szCs w:val="16"/>
        <w:lang w:val="en-US"/>
      </w:rPr>
      <w:t>Éamonn</w:t>
    </w:r>
    <w:proofErr w:type="spellEnd"/>
    <w:r w:rsidR="008E6C87">
      <w:rPr>
        <w:color w:val="333399"/>
        <w:sz w:val="16"/>
        <w:szCs w:val="16"/>
        <w:lang w:val="en-US"/>
      </w:rPr>
      <w:t xml:space="preserve"> Mac </w:t>
    </w:r>
    <w:proofErr w:type="spellStart"/>
    <w:r w:rsidR="008E6C87">
      <w:rPr>
        <w:color w:val="333399"/>
        <w:sz w:val="16"/>
        <w:szCs w:val="16"/>
        <w:lang w:val="en-US"/>
      </w:rPr>
      <w:t>Aoidh</w:t>
    </w:r>
    <w:proofErr w:type="spellEnd"/>
    <w:r w:rsidR="00947E5E">
      <w:rPr>
        <w:color w:val="333399"/>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A86" w:rsidRDefault="00270A86">
      <w:r>
        <w:separator/>
      </w:r>
    </w:p>
  </w:footnote>
  <w:footnote w:type="continuationSeparator" w:id="0">
    <w:p w:rsidR="00270A86" w:rsidRDefault="00270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5CC" w:rsidRDefault="00962C62" w:rsidP="008365CC">
    <w:pPr>
      <w:ind w:left="2160" w:firstLine="720"/>
      <w:rPr>
        <w:b/>
        <w:color w:val="333399"/>
        <w:sz w:val="36"/>
        <w:szCs w:val="36"/>
        <w:lang w:val="en-GB"/>
      </w:rPr>
    </w:pPr>
    <w:r>
      <w:rPr>
        <w:noProof/>
        <w:lang w:eastAsia="en-IE"/>
      </w:rPr>
      <w:drawing>
        <wp:anchor distT="0" distB="0" distL="114300" distR="114300" simplePos="0" relativeHeight="251661312" behindDoc="1" locked="0" layoutInCell="1" allowOverlap="1">
          <wp:simplePos x="0" y="0"/>
          <wp:positionH relativeFrom="column">
            <wp:posOffset>-83185</wp:posOffset>
          </wp:positionH>
          <wp:positionV relativeFrom="paragraph">
            <wp:posOffset>-104775</wp:posOffset>
          </wp:positionV>
          <wp:extent cx="1597660" cy="1328420"/>
          <wp:effectExtent l="0" t="0" r="2540" b="508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1328420"/>
                  </a:xfrm>
                  <a:prstGeom prst="rect">
                    <a:avLst/>
                  </a:prstGeom>
                  <a:noFill/>
                </pic:spPr>
              </pic:pic>
            </a:graphicData>
          </a:graphic>
          <wp14:sizeRelH relativeFrom="page">
            <wp14:pctWidth>0</wp14:pctWidth>
          </wp14:sizeRelH>
          <wp14:sizeRelV relativeFrom="page">
            <wp14:pctHeight>0</wp14:pctHeight>
          </wp14:sizeRelV>
        </wp:anchor>
      </w:drawing>
    </w:r>
  </w:p>
  <w:p w:rsidR="008365CC" w:rsidRPr="00092B8A" w:rsidRDefault="008365CC" w:rsidP="008365CC">
    <w:pPr>
      <w:ind w:left="2160" w:firstLine="720"/>
      <w:rPr>
        <w:b/>
        <w:color w:val="333399"/>
        <w:sz w:val="36"/>
        <w:szCs w:val="36"/>
        <w:lang w:val="en-GB"/>
      </w:rPr>
    </w:pPr>
    <w:r w:rsidRPr="00092B8A">
      <w:rPr>
        <w:b/>
        <w:color w:val="333399"/>
        <w:sz w:val="36"/>
        <w:szCs w:val="36"/>
        <w:lang w:val="en-GB"/>
      </w:rPr>
      <w:t xml:space="preserve">Comhar </w:t>
    </w:r>
    <w:proofErr w:type="spellStart"/>
    <w:r w:rsidRPr="00092B8A">
      <w:rPr>
        <w:b/>
        <w:color w:val="333399"/>
        <w:sz w:val="36"/>
        <w:szCs w:val="36"/>
        <w:lang w:val="en-GB"/>
      </w:rPr>
      <w:t>na</w:t>
    </w:r>
    <w:proofErr w:type="spellEnd"/>
    <w:r w:rsidRPr="00092B8A">
      <w:rPr>
        <w:b/>
        <w:color w:val="333399"/>
        <w:sz w:val="36"/>
        <w:szCs w:val="36"/>
        <w:lang w:val="en-GB"/>
      </w:rPr>
      <w:t xml:space="preserve"> </w:t>
    </w:r>
    <w:proofErr w:type="spellStart"/>
    <w:r w:rsidRPr="00092B8A">
      <w:rPr>
        <w:b/>
        <w:color w:val="333399"/>
        <w:sz w:val="36"/>
        <w:szCs w:val="36"/>
        <w:lang w:val="en-GB"/>
      </w:rPr>
      <w:t>nOileán</w:t>
    </w:r>
    <w:proofErr w:type="spellEnd"/>
    <w:r w:rsidRPr="00092B8A">
      <w:rPr>
        <w:b/>
        <w:color w:val="333399"/>
        <w:sz w:val="36"/>
        <w:szCs w:val="36"/>
        <w:lang w:val="en-GB"/>
      </w:rPr>
      <w:t xml:space="preserve"> </w:t>
    </w:r>
    <w:r>
      <w:rPr>
        <w:b/>
        <w:color w:val="333399"/>
        <w:sz w:val="36"/>
        <w:szCs w:val="36"/>
        <w:lang w:val="en-GB"/>
      </w:rPr>
      <w:t>CTR</w:t>
    </w:r>
  </w:p>
  <w:p w:rsidR="008365CC" w:rsidRDefault="008365CC" w:rsidP="008365CC">
    <w:pPr>
      <w:ind w:left="2160" w:firstLine="720"/>
      <w:rPr>
        <w:b/>
        <w:color w:val="99CC00"/>
        <w:sz w:val="16"/>
        <w:szCs w:val="16"/>
        <w:lang w:val="en-GB"/>
      </w:rPr>
    </w:pPr>
    <w:r w:rsidRPr="00092B8A">
      <w:rPr>
        <w:b/>
        <w:color w:val="99CC00"/>
        <w:sz w:val="16"/>
        <w:szCs w:val="16"/>
        <w:lang w:val="en-GB"/>
      </w:rPr>
      <w:t>_________________________________________________________</w:t>
    </w:r>
    <w:r>
      <w:rPr>
        <w:b/>
        <w:color w:val="99CC00"/>
        <w:sz w:val="16"/>
        <w:szCs w:val="16"/>
        <w:lang w:val="en-GB"/>
      </w:rPr>
      <w:t>________________</w:t>
    </w:r>
    <w:r w:rsidRPr="00092B8A">
      <w:rPr>
        <w:b/>
        <w:color w:val="99CC00"/>
        <w:sz w:val="16"/>
        <w:szCs w:val="16"/>
        <w:lang w:val="en-GB"/>
      </w:rPr>
      <w:t>______</w:t>
    </w:r>
  </w:p>
  <w:p w:rsidR="008365CC" w:rsidRPr="00092B8A" w:rsidRDefault="008365CC" w:rsidP="008365CC">
    <w:pPr>
      <w:ind w:left="2160" w:firstLine="720"/>
      <w:rPr>
        <w:b/>
        <w:color w:val="333399"/>
        <w:sz w:val="16"/>
        <w:szCs w:val="16"/>
        <w:lang w:val="en-GB"/>
      </w:rPr>
    </w:pPr>
  </w:p>
  <w:p w:rsidR="008365CC" w:rsidRPr="00A33A4D" w:rsidRDefault="008365CC" w:rsidP="008365CC">
    <w:pPr>
      <w:ind w:left="2160" w:firstLine="720"/>
      <w:rPr>
        <w:color w:val="333399"/>
        <w:sz w:val="18"/>
        <w:szCs w:val="18"/>
        <w:lang w:val="en-GB"/>
      </w:rPr>
    </w:pPr>
    <w:proofErr w:type="spellStart"/>
    <w:r w:rsidRPr="00A33A4D">
      <w:rPr>
        <w:color w:val="333399"/>
        <w:sz w:val="18"/>
        <w:szCs w:val="18"/>
        <w:lang w:val="en-GB"/>
      </w:rPr>
      <w:t>Inis</w:t>
    </w:r>
    <w:proofErr w:type="spellEnd"/>
    <w:r w:rsidRPr="00A33A4D">
      <w:rPr>
        <w:color w:val="333399"/>
        <w:sz w:val="18"/>
        <w:szCs w:val="18"/>
        <w:lang w:val="en-GB"/>
      </w:rPr>
      <w:t xml:space="preserve"> </w:t>
    </w:r>
    <w:proofErr w:type="spellStart"/>
    <w:r w:rsidRPr="00A33A4D">
      <w:rPr>
        <w:color w:val="333399"/>
        <w:sz w:val="18"/>
        <w:szCs w:val="18"/>
        <w:lang w:val="en-GB"/>
      </w:rPr>
      <w:t>Oírr</w:t>
    </w:r>
    <w:proofErr w:type="spellEnd"/>
    <w:r w:rsidRPr="00A33A4D">
      <w:rPr>
        <w:color w:val="333399"/>
        <w:sz w:val="18"/>
        <w:szCs w:val="18"/>
        <w:lang w:val="en-GB"/>
      </w:rPr>
      <w:t xml:space="preserve">, </w:t>
    </w:r>
    <w:proofErr w:type="spellStart"/>
    <w:r w:rsidRPr="00A33A4D">
      <w:rPr>
        <w:color w:val="333399"/>
        <w:sz w:val="18"/>
        <w:szCs w:val="18"/>
        <w:lang w:val="en-GB"/>
      </w:rPr>
      <w:t>Oileáin</w:t>
    </w:r>
    <w:proofErr w:type="spellEnd"/>
    <w:r w:rsidRPr="00A33A4D">
      <w:rPr>
        <w:color w:val="333399"/>
        <w:sz w:val="18"/>
        <w:szCs w:val="18"/>
        <w:lang w:val="en-GB"/>
      </w:rPr>
      <w:t xml:space="preserve"> </w:t>
    </w:r>
    <w:proofErr w:type="spellStart"/>
    <w:r w:rsidRPr="00A33A4D">
      <w:rPr>
        <w:color w:val="333399"/>
        <w:sz w:val="18"/>
        <w:szCs w:val="18"/>
        <w:lang w:val="en-GB"/>
      </w:rPr>
      <w:t>Ár</w:t>
    </w:r>
    <w:r>
      <w:rPr>
        <w:color w:val="333399"/>
        <w:sz w:val="18"/>
        <w:szCs w:val="18"/>
        <w:lang w:val="en-GB"/>
      </w:rPr>
      <w:t>ann</w:t>
    </w:r>
    <w:proofErr w:type="spellEnd"/>
    <w:r>
      <w:rPr>
        <w:color w:val="333399"/>
        <w:sz w:val="18"/>
        <w:szCs w:val="18"/>
        <w:lang w:val="en-GB"/>
      </w:rPr>
      <w:t xml:space="preserve">, Co. </w:t>
    </w:r>
    <w:proofErr w:type="spellStart"/>
    <w:r>
      <w:rPr>
        <w:color w:val="333399"/>
        <w:sz w:val="18"/>
        <w:szCs w:val="18"/>
        <w:lang w:val="en-GB"/>
      </w:rPr>
      <w:t>na</w:t>
    </w:r>
    <w:proofErr w:type="spellEnd"/>
    <w:r>
      <w:rPr>
        <w:color w:val="333399"/>
        <w:sz w:val="18"/>
        <w:szCs w:val="18"/>
        <w:lang w:val="en-GB"/>
      </w:rPr>
      <w:t xml:space="preserve"> </w:t>
    </w:r>
    <w:proofErr w:type="spellStart"/>
    <w:r>
      <w:rPr>
        <w:color w:val="333399"/>
        <w:sz w:val="18"/>
        <w:szCs w:val="18"/>
        <w:lang w:val="en-GB"/>
      </w:rPr>
      <w:t>Gaillimhe</w:t>
    </w:r>
    <w:proofErr w:type="spellEnd"/>
    <w:r>
      <w:rPr>
        <w:color w:val="333399"/>
        <w:sz w:val="18"/>
        <w:szCs w:val="18"/>
        <w:lang w:val="en-GB"/>
      </w:rPr>
      <w:t xml:space="preserve">. H91 D27X     </w:t>
    </w:r>
    <w:proofErr w:type="spellStart"/>
    <w:r w:rsidRPr="00740911">
      <w:rPr>
        <w:sz w:val="18"/>
        <w:szCs w:val="18"/>
        <w:lang w:val="en-US"/>
      </w:rPr>
      <w:t>Uimhir</w:t>
    </w:r>
    <w:proofErr w:type="spellEnd"/>
    <w:r w:rsidRPr="00740911">
      <w:rPr>
        <w:sz w:val="18"/>
        <w:szCs w:val="18"/>
        <w:lang w:val="en-US"/>
      </w:rPr>
      <w:t xml:space="preserve"> </w:t>
    </w:r>
    <w:proofErr w:type="spellStart"/>
    <w:r w:rsidRPr="00740911">
      <w:rPr>
        <w:sz w:val="18"/>
        <w:szCs w:val="18"/>
        <w:lang w:val="en-US"/>
      </w:rPr>
      <w:t>Chláraithe</w:t>
    </w:r>
    <w:proofErr w:type="spellEnd"/>
    <w:r w:rsidRPr="00740911">
      <w:rPr>
        <w:sz w:val="18"/>
        <w:szCs w:val="18"/>
        <w:lang w:val="en-US"/>
      </w:rPr>
      <w:t>:</w:t>
    </w:r>
    <w:r w:rsidRPr="00A33A4D">
      <w:rPr>
        <w:color w:val="333399"/>
        <w:sz w:val="18"/>
        <w:szCs w:val="18"/>
      </w:rPr>
      <w:t xml:space="preserve"> 448764</w:t>
    </w:r>
    <w:r w:rsidRPr="00A33A4D">
      <w:rPr>
        <w:color w:val="333399"/>
        <w:sz w:val="18"/>
        <w:szCs w:val="18"/>
        <w:lang w:val="en-US"/>
      </w:rPr>
      <w:t xml:space="preserve"> </w:t>
    </w:r>
  </w:p>
  <w:p w:rsidR="008365CC" w:rsidRPr="00A33A4D" w:rsidRDefault="008365CC" w:rsidP="008365CC">
    <w:pPr>
      <w:ind w:left="2160" w:firstLine="720"/>
      <w:rPr>
        <w:color w:val="333399"/>
        <w:sz w:val="18"/>
        <w:szCs w:val="18"/>
        <w:lang w:val="pt-BR"/>
      </w:rPr>
    </w:pPr>
    <w:r w:rsidRPr="00740911">
      <w:rPr>
        <w:sz w:val="18"/>
        <w:szCs w:val="18"/>
        <w:lang w:val="pt-BR"/>
      </w:rPr>
      <w:t>Fón:</w:t>
    </w:r>
    <w:r w:rsidRPr="00A33A4D">
      <w:rPr>
        <w:color w:val="333399"/>
        <w:sz w:val="18"/>
        <w:szCs w:val="18"/>
        <w:lang w:val="pt-BR"/>
      </w:rPr>
      <w:t xml:space="preserve"> 099 75096</w:t>
    </w:r>
    <w:r w:rsidRPr="00A33A4D">
      <w:rPr>
        <w:color w:val="333399"/>
        <w:sz w:val="18"/>
        <w:szCs w:val="18"/>
        <w:lang w:val="pt-BR"/>
      </w:rPr>
      <w:tab/>
    </w:r>
    <w:r w:rsidRPr="00740911">
      <w:rPr>
        <w:sz w:val="18"/>
        <w:szCs w:val="18"/>
        <w:lang w:val="pt-BR"/>
      </w:rPr>
      <w:t>Facs:</w:t>
    </w:r>
    <w:r w:rsidRPr="00A33A4D">
      <w:rPr>
        <w:color w:val="333399"/>
        <w:sz w:val="18"/>
        <w:szCs w:val="18"/>
        <w:lang w:val="pt-BR"/>
      </w:rPr>
      <w:t xml:space="preserve"> 099 75103</w:t>
    </w:r>
    <w:r w:rsidRPr="00A33A4D">
      <w:rPr>
        <w:color w:val="333399"/>
        <w:sz w:val="18"/>
        <w:szCs w:val="18"/>
        <w:lang w:val="pt-BR"/>
      </w:rPr>
      <w:tab/>
    </w:r>
    <w:r w:rsidRPr="00740911">
      <w:rPr>
        <w:sz w:val="18"/>
        <w:szCs w:val="18"/>
        <w:lang w:val="pt-BR"/>
      </w:rPr>
      <w:t>R-Phost:</w:t>
    </w:r>
    <w:r w:rsidRPr="00A33A4D">
      <w:rPr>
        <w:color w:val="333399"/>
        <w:sz w:val="18"/>
        <w:szCs w:val="18"/>
        <w:lang w:val="pt-BR"/>
      </w:rPr>
      <w:t xml:space="preserve"> </w:t>
    </w:r>
    <w:hyperlink r:id="rId2" w:history="1">
      <w:r w:rsidRPr="00740911">
        <w:rPr>
          <w:rStyle w:val="Hyperlink"/>
          <w:sz w:val="18"/>
          <w:szCs w:val="18"/>
          <w:u w:val="none"/>
          <w:lang w:val="pt-BR"/>
        </w:rPr>
        <w:t>fios@oileain.ie</w:t>
      </w:r>
    </w:hyperlink>
    <w:r w:rsidRPr="00A33A4D">
      <w:rPr>
        <w:color w:val="333399"/>
        <w:sz w:val="18"/>
        <w:szCs w:val="18"/>
        <w:lang w:val="pt-BR"/>
      </w:rPr>
      <w:tab/>
    </w:r>
    <w:hyperlink r:id="rId3" w:history="1">
      <w:r w:rsidRPr="00740911">
        <w:rPr>
          <w:rStyle w:val="Hyperlink"/>
          <w:sz w:val="18"/>
          <w:szCs w:val="18"/>
          <w:u w:val="none"/>
          <w:lang w:val="pt-BR"/>
        </w:rPr>
        <w:t>www.oileain.ie</w:t>
      </w:r>
    </w:hyperlink>
    <w:r>
      <w:rPr>
        <w:rStyle w:val="Hyperlink"/>
        <w:color w:val="99CC00"/>
        <w:sz w:val="18"/>
        <w:szCs w:val="18"/>
        <w:u w:val="none"/>
        <w:lang w:val="pt-BR"/>
      </w:rPr>
      <w:t xml:space="preserve"> </w:t>
    </w:r>
  </w:p>
  <w:p w:rsidR="00A33A4D" w:rsidRDefault="00A33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2F0C"/>
    <w:multiLevelType w:val="hybridMultilevel"/>
    <w:tmpl w:val="3B188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166230"/>
    <w:multiLevelType w:val="hybridMultilevel"/>
    <w:tmpl w:val="F59036A6"/>
    <w:lvl w:ilvl="0" w:tplc="22D83F0A">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801BD"/>
    <w:multiLevelType w:val="hybridMultilevel"/>
    <w:tmpl w:val="ADB47F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EF223A"/>
    <w:multiLevelType w:val="hybridMultilevel"/>
    <w:tmpl w:val="873A2F6E"/>
    <w:lvl w:ilvl="0" w:tplc="AE708322">
      <w:start w:val="1"/>
      <w:numFmt w:val="bullet"/>
      <w:lvlText w:val=""/>
      <w:lvlJc w:val="left"/>
      <w:pPr>
        <w:tabs>
          <w:tab w:val="num" w:pos="227"/>
        </w:tabs>
        <w:ind w:left="22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22479A"/>
    <w:multiLevelType w:val="hybridMultilevel"/>
    <w:tmpl w:val="634CAEB8"/>
    <w:lvl w:ilvl="0" w:tplc="906C0A5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764355A"/>
    <w:multiLevelType w:val="hybridMultilevel"/>
    <w:tmpl w:val="DB32A220"/>
    <w:lvl w:ilvl="0" w:tplc="0409000F">
      <w:start w:val="1"/>
      <w:numFmt w:val="decimal"/>
      <w:lvlText w:val="%1."/>
      <w:lvlJc w:val="left"/>
      <w:pPr>
        <w:tabs>
          <w:tab w:val="num" w:pos="720"/>
        </w:tabs>
        <w:ind w:left="720" w:hanging="360"/>
      </w:pPr>
    </w:lvl>
    <w:lvl w:ilvl="1" w:tplc="402896B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2004F7"/>
    <w:multiLevelType w:val="hybridMultilevel"/>
    <w:tmpl w:val="6590B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CE0571"/>
    <w:multiLevelType w:val="hybridMultilevel"/>
    <w:tmpl w:val="6E68F106"/>
    <w:lvl w:ilvl="0" w:tplc="923CAA58">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792C25"/>
    <w:multiLevelType w:val="hybridMultilevel"/>
    <w:tmpl w:val="87241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7"/>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BA"/>
    <w:rsid w:val="00016397"/>
    <w:rsid w:val="00027E69"/>
    <w:rsid w:val="00041512"/>
    <w:rsid w:val="00045CF6"/>
    <w:rsid w:val="00045E2D"/>
    <w:rsid w:val="00057349"/>
    <w:rsid w:val="00062653"/>
    <w:rsid w:val="0006709A"/>
    <w:rsid w:val="00075409"/>
    <w:rsid w:val="00092B8A"/>
    <w:rsid w:val="000A0D6A"/>
    <w:rsid w:val="000A1004"/>
    <w:rsid w:val="000A1F64"/>
    <w:rsid w:val="000B4E99"/>
    <w:rsid w:val="000D2854"/>
    <w:rsid w:val="000E0D14"/>
    <w:rsid w:val="000E747A"/>
    <w:rsid w:val="000F7D6A"/>
    <w:rsid w:val="001158BA"/>
    <w:rsid w:val="0013387F"/>
    <w:rsid w:val="001602BA"/>
    <w:rsid w:val="001B47EE"/>
    <w:rsid w:val="001F19C9"/>
    <w:rsid w:val="001F6078"/>
    <w:rsid w:val="001F61B6"/>
    <w:rsid w:val="00201F43"/>
    <w:rsid w:val="00220F59"/>
    <w:rsid w:val="002305F7"/>
    <w:rsid w:val="0023582E"/>
    <w:rsid w:val="002413AB"/>
    <w:rsid w:val="00246604"/>
    <w:rsid w:val="00246B61"/>
    <w:rsid w:val="002470C5"/>
    <w:rsid w:val="00253163"/>
    <w:rsid w:val="0025583C"/>
    <w:rsid w:val="0026371A"/>
    <w:rsid w:val="002639DE"/>
    <w:rsid w:val="0027028F"/>
    <w:rsid w:val="00270A86"/>
    <w:rsid w:val="00295ECE"/>
    <w:rsid w:val="002A2B1D"/>
    <w:rsid w:val="002A2CAB"/>
    <w:rsid w:val="002D0CB7"/>
    <w:rsid w:val="002E31C4"/>
    <w:rsid w:val="002F02F3"/>
    <w:rsid w:val="00311F4D"/>
    <w:rsid w:val="003307D6"/>
    <w:rsid w:val="00335548"/>
    <w:rsid w:val="0034207B"/>
    <w:rsid w:val="003440CC"/>
    <w:rsid w:val="003631DF"/>
    <w:rsid w:val="003860E0"/>
    <w:rsid w:val="003B37F7"/>
    <w:rsid w:val="003C08BC"/>
    <w:rsid w:val="003C2D68"/>
    <w:rsid w:val="003D1B2A"/>
    <w:rsid w:val="003D7562"/>
    <w:rsid w:val="003D7608"/>
    <w:rsid w:val="003E23EB"/>
    <w:rsid w:val="003E2493"/>
    <w:rsid w:val="003E5FC8"/>
    <w:rsid w:val="00402826"/>
    <w:rsid w:val="004168A4"/>
    <w:rsid w:val="00420EDD"/>
    <w:rsid w:val="00423CA6"/>
    <w:rsid w:val="00425860"/>
    <w:rsid w:val="00435D90"/>
    <w:rsid w:val="00437B90"/>
    <w:rsid w:val="004462D2"/>
    <w:rsid w:val="00447BD1"/>
    <w:rsid w:val="004670CA"/>
    <w:rsid w:val="00485B07"/>
    <w:rsid w:val="00487F24"/>
    <w:rsid w:val="004970A1"/>
    <w:rsid w:val="004A03C6"/>
    <w:rsid w:val="004A62EB"/>
    <w:rsid w:val="004A7D0E"/>
    <w:rsid w:val="004C4BF7"/>
    <w:rsid w:val="004E049B"/>
    <w:rsid w:val="004E1404"/>
    <w:rsid w:val="004F54D3"/>
    <w:rsid w:val="00503BA6"/>
    <w:rsid w:val="00504C08"/>
    <w:rsid w:val="005054B6"/>
    <w:rsid w:val="00516FF6"/>
    <w:rsid w:val="0053424D"/>
    <w:rsid w:val="0054161D"/>
    <w:rsid w:val="00590DA0"/>
    <w:rsid w:val="0059717A"/>
    <w:rsid w:val="005A1588"/>
    <w:rsid w:val="005A7027"/>
    <w:rsid w:val="005A7179"/>
    <w:rsid w:val="005B04D0"/>
    <w:rsid w:val="005E6412"/>
    <w:rsid w:val="005E741F"/>
    <w:rsid w:val="006114AB"/>
    <w:rsid w:val="00626CEF"/>
    <w:rsid w:val="00643BDC"/>
    <w:rsid w:val="00652200"/>
    <w:rsid w:val="00675956"/>
    <w:rsid w:val="0068616D"/>
    <w:rsid w:val="00693BDE"/>
    <w:rsid w:val="006E4DF0"/>
    <w:rsid w:val="006F0430"/>
    <w:rsid w:val="006F5F05"/>
    <w:rsid w:val="006F67D1"/>
    <w:rsid w:val="00715663"/>
    <w:rsid w:val="0072648D"/>
    <w:rsid w:val="00740911"/>
    <w:rsid w:val="00745B3A"/>
    <w:rsid w:val="00761CC4"/>
    <w:rsid w:val="007621FB"/>
    <w:rsid w:val="007A330F"/>
    <w:rsid w:val="007A5069"/>
    <w:rsid w:val="007B176C"/>
    <w:rsid w:val="007D31D9"/>
    <w:rsid w:val="007D48F1"/>
    <w:rsid w:val="00804998"/>
    <w:rsid w:val="00827F17"/>
    <w:rsid w:val="008365CC"/>
    <w:rsid w:val="00844317"/>
    <w:rsid w:val="00845E80"/>
    <w:rsid w:val="00857523"/>
    <w:rsid w:val="00871055"/>
    <w:rsid w:val="008761AC"/>
    <w:rsid w:val="00886725"/>
    <w:rsid w:val="00892A6E"/>
    <w:rsid w:val="008B1736"/>
    <w:rsid w:val="008B56E2"/>
    <w:rsid w:val="008C3655"/>
    <w:rsid w:val="008D25F7"/>
    <w:rsid w:val="008D527C"/>
    <w:rsid w:val="008E3C73"/>
    <w:rsid w:val="008E6C87"/>
    <w:rsid w:val="00905167"/>
    <w:rsid w:val="009171AF"/>
    <w:rsid w:val="00920436"/>
    <w:rsid w:val="00925128"/>
    <w:rsid w:val="00927A1B"/>
    <w:rsid w:val="00933548"/>
    <w:rsid w:val="00947E5E"/>
    <w:rsid w:val="00962C62"/>
    <w:rsid w:val="00972813"/>
    <w:rsid w:val="009812F1"/>
    <w:rsid w:val="00981A58"/>
    <w:rsid w:val="009974B7"/>
    <w:rsid w:val="009A16F5"/>
    <w:rsid w:val="009A300D"/>
    <w:rsid w:val="009A72CE"/>
    <w:rsid w:val="009B2CAB"/>
    <w:rsid w:val="009B62AD"/>
    <w:rsid w:val="009D40DC"/>
    <w:rsid w:val="009D749E"/>
    <w:rsid w:val="009F275C"/>
    <w:rsid w:val="009F7EAC"/>
    <w:rsid w:val="00A059C9"/>
    <w:rsid w:val="00A2278F"/>
    <w:rsid w:val="00A319CF"/>
    <w:rsid w:val="00A33A4D"/>
    <w:rsid w:val="00A43B6B"/>
    <w:rsid w:val="00A44C55"/>
    <w:rsid w:val="00A653C7"/>
    <w:rsid w:val="00A8452C"/>
    <w:rsid w:val="00A92212"/>
    <w:rsid w:val="00AB338D"/>
    <w:rsid w:val="00AB7263"/>
    <w:rsid w:val="00B00A07"/>
    <w:rsid w:val="00B10213"/>
    <w:rsid w:val="00B2439F"/>
    <w:rsid w:val="00B26C8F"/>
    <w:rsid w:val="00B40A76"/>
    <w:rsid w:val="00B41347"/>
    <w:rsid w:val="00B41658"/>
    <w:rsid w:val="00B74CDC"/>
    <w:rsid w:val="00B84432"/>
    <w:rsid w:val="00B84C65"/>
    <w:rsid w:val="00B9304B"/>
    <w:rsid w:val="00B96669"/>
    <w:rsid w:val="00BD444E"/>
    <w:rsid w:val="00C02EC8"/>
    <w:rsid w:val="00C324CF"/>
    <w:rsid w:val="00C32790"/>
    <w:rsid w:val="00C41F7F"/>
    <w:rsid w:val="00C646BD"/>
    <w:rsid w:val="00C77A93"/>
    <w:rsid w:val="00CB3C54"/>
    <w:rsid w:val="00CC1FBF"/>
    <w:rsid w:val="00CD5A03"/>
    <w:rsid w:val="00CE66B1"/>
    <w:rsid w:val="00CF09F8"/>
    <w:rsid w:val="00CF6F93"/>
    <w:rsid w:val="00D07911"/>
    <w:rsid w:val="00D204BE"/>
    <w:rsid w:val="00D335D9"/>
    <w:rsid w:val="00D63903"/>
    <w:rsid w:val="00D65B63"/>
    <w:rsid w:val="00D84DCF"/>
    <w:rsid w:val="00D936A0"/>
    <w:rsid w:val="00DA14A7"/>
    <w:rsid w:val="00DB0C7C"/>
    <w:rsid w:val="00DC580F"/>
    <w:rsid w:val="00DF63DB"/>
    <w:rsid w:val="00E00E96"/>
    <w:rsid w:val="00E04ED2"/>
    <w:rsid w:val="00E15EFB"/>
    <w:rsid w:val="00E2386B"/>
    <w:rsid w:val="00E33E8C"/>
    <w:rsid w:val="00E3472E"/>
    <w:rsid w:val="00E67548"/>
    <w:rsid w:val="00EB7FC0"/>
    <w:rsid w:val="00ED4965"/>
    <w:rsid w:val="00EE6D12"/>
    <w:rsid w:val="00EF7261"/>
    <w:rsid w:val="00F12950"/>
    <w:rsid w:val="00F2730F"/>
    <w:rsid w:val="00F44D0A"/>
    <w:rsid w:val="00F46780"/>
    <w:rsid w:val="00F5485E"/>
    <w:rsid w:val="00F5729A"/>
    <w:rsid w:val="00F71C52"/>
    <w:rsid w:val="00F93856"/>
    <w:rsid w:val="00FA504D"/>
    <w:rsid w:val="00FB1D02"/>
    <w:rsid w:val="00FB4801"/>
    <w:rsid w:val="00FF048A"/>
    <w:rsid w:val="00FF45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0D14136-DF47-42E8-93BE-AC96AEC6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4">
    <w:name w:val="heading 4"/>
    <w:basedOn w:val="Normal"/>
    <w:next w:val="Normal"/>
    <w:link w:val="Heading4Char"/>
    <w:qFormat/>
    <w:rsid w:val="00FB1D02"/>
    <w:pPr>
      <w:keepNext/>
      <w:jc w:val="right"/>
      <w:outlineLvl w:val="3"/>
    </w:pPr>
    <w:rPr>
      <w:b/>
      <w:sz w:val="3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02BA"/>
    <w:rPr>
      <w:color w:val="0000FF"/>
      <w:u w:val="single"/>
    </w:rPr>
  </w:style>
  <w:style w:type="paragraph" w:styleId="Header">
    <w:name w:val="header"/>
    <w:basedOn w:val="Normal"/>
    <w:rsid w:val="00FA504D"/>
    <w:pPr>
      <w:tabs>
        <w:tab w:val="center" w:pos="4320"/>
        <w:tab w:val="right" w:pos="8640"/>
      </w:tabs>
    </w:pPr>
  </w:style>
  <w:style w:type="paragraph" w:styleId="Footer">
    <w:name w:val="footer"/>
    <w:basedOn w:val="Normal"/>
    <w:rsid w:val="00FA504D"/>
    <w:pPr>
      <w:tabs>
        <w:tab w:val="center" w:pos="4320"/>
        <w:tab w:val="right" w:pos="8640"/>
      </w:tabs>
    </w:pPr>
  </w:style>
  <w:style w:type="paragraph" w:styleId="Title">
    <w:name w:val="Title"/>
    <w:basedOn w:val="Normal"/>
    <w:link w:val="TitleChar"/>
    <w:qFormat/>
    <w:rsid w:val="009171AF"/>
    <w:pPr>
      <w:jc w:val="center"/>
    </w:pPr>
    <w:rPr>
      <w:b/>
      <w:bCs/>
      <w:sz w:val="20"/>
      <w:szCs w:val="20"/>
    </w:rPr>
  </w:style>
  <w:style w:type="character" w:customStyle="1" w:styleId="TitleChar">
    <w:name w:val="Title Char"/>
    <w:basedOn w:val="DefaultParagraphFont"/>
    <w:link w:val="Title"/>
    <w:rsid w:val="009171AF"/>
    <w:rPr>
      <w:b/>
      <w:bCs/>
      <w:lang w:eastAsia="en-US"/>
    </w:rPr>
  </w:style>
  <w:style w:type="paragraph" w:styleId="BalloonText">
    <w:name w:val="Balloon Text"/>
    <w:basedOn w:val="Normal"/>
    <w:link w:val="BalloonTextChar"/>
    <w:semiHidden/>
    <w:unhideWhenUsed/>
    <w:rsid w:val="004A7D0E"/>
    <w:rPr>
      <w:rFonts w:ascii="Segoe UI" w:hAnsi="Segoe UI" w:cs="Segoe UI"/>
      <w:sz w:val="18"/>
      <w:szCs w:val="18"/>
    </w:rPr>
  </w:style>
  <w:style w:type="character" w:customStyle="1" w:styleId="BalloonTextChar">
    <w:name w:val="Balloon Text Char"/>
    <w:basedOn w:val="DefaultParagraphFont"/>
    <w:link w:val="BalloonText"/>
    <w:semiHidden/>
    <w:rsid w:val="004A7D0E"/>
    <w:rPr>
      <w:rFonts w:ascii="Segoe UI" w:hAnsi="Segoe UI" w:cs="Segoe UI"/>
      <w:sz w:val="18"/>
      <w:szCs w:val="18"/>
      <w:lang w:eastAsia="en-US"/>
    </w:rPr>
  </w:style>
  <w:style w:type="character" w:customStyle="1" w:styleId="Heading4Char">
    <w:name w:val="Heading 4 Char"/>
    <w:basedOn w:val="DefaultParagraphFont"/>
    <w:link w:val="Heading4"/>
    <w:rsid w:val="00FB1D02"/>
    <w:rPr>
      <w:b/>
      <w:sz w:val="32"/>
      <w:u w:val="single"/>
      <w:lang w:val="en-GB" w:eastAsia="en-US"/>
    </w:rPr>
  </w:style>
  <w:style w:type="character" w:customStyle="1" w:styleId="ACLevel1asheadingtext">
    <w:name w:val="AC Level 1 as heading (text)"/>
    <w:basedOn w:val="DefaultParagraphFont"/>
    <w:uiPriority w:val="99"/>
    <w:rsid w:val="00485B07"/>
    <w:rPr>
      <w:rFonts w:ascii="Times New Roman" w:hAnsi="Times New Roman" w:cs="Times New Roman" w:hint="default"/>
      <w:b/>
      <w:bCs w:val="0"/>
    </w:rPr>
  </w:style>
  <w:style w:type="paragraph" w:styleId="NormalWeb">
    <w:name w:val="Normal (Web)"/>
    <w:basedOn w:val="Normal"/>
    <w:uiPriority w:val="99"/>
    <w:semiHidden/>
    <w:unhideWhenUsed/>
    <w:rsid w:val="00972813"/>
    <w:pPr>
      <w:spacing w:before="100" w:beforeAutospacing="1" w:after="100" w:afterAutospacing="1"/>
    </w:pPr>
    <w:rPr>
      <w:rFonts w:eastAsiaTheme="minorEastAsia"/>
      <w:lang w:eastAsia="en-IE"/>
    </w:rPr>
  </w:style>
  <w:style w:type="paragraph" w:styleId="BodyText">
    <w:name w:val="Body Text"/>
    <w:basedOn w:val="Normal"/>
    <w:link w:val="BodyTextChar"/>
    <w:uiPriority w:val="1"/>
    <w:qFormat/>
    <w:rsid w:val="00B26C8F"/>
    <w:pPr>
      <w:widowControl w:val="0"/>
      <w:autoSpaceDE w:val="0"/>
      <w:autoSpaceDN w:val="0"/>
    </w:pPr>
    <w:rPr>
      <w:sz w:val="22"/>
      <w:szCs w:val="22"/>
      <w:lang w:eastAsia="en-IE" w:bidi="en-IE"/>
    </w:rPr>
  </w:style>
  <w:style w:type="character" w:customStyle="1" w:styleId="BodyTextChar">
    <w:name w:val="Body Text Char"/>
    <w:basedOn w:val="DefaultParagraphFont"/>
    <w:link w:val="BodyText"/>
    <w:uiPriority w:val="1"/>
    <w:rsid w:val="00B26C8F"/>
    <w:rPr>
      <w:sz w:val="22"/>
      <w:szCs w:val="22"/>
      <w:lang w:bidi="en-IE"/>
    </w:rPr>
  </w:style>
  <w:style w:type="paragraph" w:styleId="ListParagraph">
    <w:name w:val="List Paragraph"/>
    <w:basedOn w:val="Normal"/>
    <w:uiPriority w:val="34"/>
    <w:qFormat/>
    <w:rsid w:val="00B26C8F"/>
    <w:pPr>
      <w:widowControl w:val="0"/>
      <w:autoSpaceDE w:val="0"/>
      <w:autoSpaceDN w:val="0"/>
    </w:pPr>
    <w:rPr>
      <w:sz w:val="22"/>
      <w:szCs w:val="22"/>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98576">
      <w:bodyDiv w:val="1"/>
      <w:marLeft w:val="0"/>
      <w:marRight w:val="0"/>
      <w:marTop w:val="0"/>
      <w:marBottom w:val="0"/>
      <w:divBdr>
        <w:top w:val="none" w:sz="0" w:space="0" w:color="auto"/>
        <w:left w:val="none" w:sz="0" w:space="0" w:color="auto"/>
        <w:bottom w:val="none" w:sz="0" w:space="0" w:color="auto"/>
        <w:right w:val="none" w:sz="0" w:space="0" w:color="auto"/>
      </w:divBdr>
    </w:div>
    <w:div w:id="1370909994">
      <w:bodyDiv w:val="1"/>
      <w:marLeft w:val="0"/>
      <w:marRight w:val="0"/>
      <w:marTop w:val="0"/>
      <w:marBottom w:val="0"/>
      <w:divBdr>
        <w:top w:val="none" w:sz="0" w:space="0" w:color="auto"/>
        <w:left w:val="none" w:sz="0" w:space="0" w:color="auto"/>
        <w:bottom w:val="none" w:sz="0" w:space="0" w:color="auto"/>
        <w:right w:val="none" w:sz="0" w:space="0" w:color="auto"/>
      </w:divBdr>
    </w:div>
    <w:div w:id="171222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role/0df872-minister-for-rural-and-community-develop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os@oileai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os@oileain.ie" TargetMode="External"/><Relationship Id="rId4" Type="http://schemas.openxmlformats.org/officeDocument/2006/relationships/settings" Target="settings.xml"/><Relationship Id="rId9" Type="http://schemas.openxmlformats.org/officeDocument/2006/relationships/hyperlink" Target="https://www.gov.ie/en/publication/9c56eb-small-capital-grants-scheme-for-social-enterpris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www.oileain.ie" TargetMode="External"/><Relationship Id="rId2" Type="http://schemas.openxmlformats.org/officeDocument/2006/relationships/hyperlink" Target="mailto:fios@oileain.i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DA09-FEB3-4189-94CA-DD9A56F8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566</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Comhar na nOileán Teoranta</vt:lpstr>
    </vt:vector>
  </TitlesOfParts>
  <Company>Comhdhail Oileain na hEierann</Company>
  <LinksUpToDate>false</LinksUpToDate>
  <CharactersWithSpaces>4087</CharactersWithSpaces>
  <SharedDoc>false</SharedDoc>
  <HLinks>
    <vt:vector size="12" baseType="variant">
      <vt:variant>
        <vt:i4>6357118</vt:i4>
      </vt:variant>
      <vt:variant>
        <vt:i4>3</vt:i4>
      </vt:variant>
      <vt:variant>
        <vt:i4>0</vt:i4>
      </vt:variant>
      <vt:variant>
        <vt:i4>5</vt:i4>
      </vt:variant>
      <vt:variant>
        <vt:lpwstr>http://www.oileain.ie/</vt:lpwstr>
      </vt:variant>
      <vt:variant>
        <vt:lpwstr/>
      </vt:variant>
      <vt:variant>
        <vt:i4>327733</vt:i4>
      </vt:variant>
      <vt:variant>
        <vt:i4>0</vt:i4>
      </vt:variant>
      <vt:variant>
        <vt:i4>0</vt:i4>
      </vt:variant>
      <vt:variant>
        <vt:i4>5</vt:i4>
      </vt:variant>
      <vt:variant>
        <vt:lpwstr>mailto:fios@oileain.ie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Comhar na nOileán Teoranta</dc:title>
  <dc:creator>User</dc:creator>
  <cp:lastModifiedBy>Conor MacThaidhg</cp:lastModifiedBy>
  <cp:revision>9</cp:revision>
  <cp:lastPrinted>2018-12-11T11:55:00Z</cp:lastPrinted>
  <dcterms:created xsi:type="dcterms:W3CDTF">2019-10-24T15:32:00Z</dcterms:created>
  <dcterms:modified xsi:type="dcterms:W3CDTF">2019-10-25T08:45:00Z</dcterms:modified>
</cp:coreProperties>
</file>